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D60E1" w14:textId="77777777" w:rsidR="00343237" w:rsidRPr="00343237" w:rsidRDefault="00343237" w:rsidP="00343237">
      <w:pPr>
        <w:ind w:right="-72"/>
        <w:jc w:val="center"/>
        <w:rPr>
          <w:rFonts w:ascii="Times New Roman" w:hAnsi="Times New Roman" w:cs="Times New Roman"/>
        </w:rPr>
      </w:pPr>
      <w:r w:rsidRPr="00343237">
        <w:rPr>
          <w:rFonts w:ascii="Book Antiqua" w:hAnsi="Book Antiqua" w:cs="Times New Roman"/>
          <w:b/>
          <w:bCs/>
          <w:color w:val="000000"/>
          <w:sz w:val="22"/>
          <w:szCs w:val="22"/>
        </w:rPr>
        <w:t>MORSE HOUSING RULES 2017</w:t>
      </w:r>
    </w:p>
    <w:p w14:paraId="4FBA8A87" w14:textId="77777777" w:rsidR="00343237" w:rsidRPr="00343237" w:rsidRDefault="00343237" w:rsidP="00343237">
      <w:pPr>
        <w:spacing w:after="240"/>
        <w:rPr>
          <w:rFonts w:ascii="Times New Roman" w:eastAsia="Times New Roman" w:hAnsi="Times New Roman" w:cs="Times New Roman"/>
        </w:rPr>
      </w:pPr>
    </w:p>
    <w:p w14:paraId="4261415F" w14:textId="77777777" w:rsidR="00343237" w:rsidRPr="00343237" w:rsidRDefault="00343237" w:rsidP="00343237">
      <w:pPr>
        <w:textAlignment w:val="baseline"/>
        <w:rPr>
          <w:rFonts w:ascii="Book Antiqua" w:hAnsi="Book Antiqua" w:cs="Times New Roman"/>
          <w:b/>
          <w:bCs/>
          <w:color w:val="000000"/>
          <w:sz w:val="22"/>
          <w:szCs w:val="22"/>
        </w:rPr>
      </w:pPr>
      <w:r>
        <w:rPr>
          <w:rFonts w:ascii="Book Antiqua" w:hAnsi="Book Antiqua" w:cs="Times New Roman"/>
          <w:b/>
          <w:bCs/>
          <w:color w:val="000000"/>
          <w:sz w:val="22"/>
          <w:szCs w:val="22"/>
        </w:rPr>
        <w:t>1.</w:t>
      </w:r>
      <w:r>
        <w:rPr>
          <w:rFonts w:ascii="Book Antiqua" w:hAnsi="Book Antiqua" w:cs="Times New Roman"/>
          <w:b/>
          <w:bCs/>
          <w:color w:val="000000"/>
          <w:sz w:val="22"/>
          <w:szCs w:val="22"/>
        </w:rPr>
        <w:tab/>
      </w:r>
      <w:r w:rsidRPr="00343237">
        <w:rPr>
          <w:rFonts w:ascii="Book Antiqua" w:hAnsi="Book Antiqua" w:cs="Times New Roman"/>
          <w:b/>
          <w:bCs/>
          <w:color w:val="000000"/>
          <w:sz w:val="22"/>
          <w:szCs w:val="22"/>
        </w:rPr>
        <w:t>Morse RULES!</w:t>
      </w:r>
      <w:r w:rsidRPr="00343237">
        <w:rPr>
          <w:rFonts w:ascii="Book Antiqua" w:hAnsi="Book Antiqua" w:cs="Times New Roman"/>
          <w:color w:val="000000"/>
          <w:sz w:val="22"/>
          <w:szCs w:val="22"/>
        </w:rPr>
        <w:t xml:space="preserve"> (This one’s easy).</w:t>
      </w:r>
    </w:p>
    <w:p w14:paraId="2815BBAB" w14:textId="77777777" w:rsidR="00343237" w:rsidRPr="00343237" w:rsidRDefault="00343237" w:rsidP="00343237">
      <w:pPr>
        <w:rPr>
          <w:rFonts w:ascii="Times New Roman" w:eastAsia="Times New Roman" w:hAnsi="Times New Roman" w:cs="Times New Roman"/>
        </w:rPr>
      </w:pPr>
    </w:p>
    <w:p w14:paraId="64CD6703" w14:textId="77777777" w:rsidR="00343237" w:rsidRPr="00343237" w:rsidRDefault="00343237" w:rsidP="00343237">
      <w:pPr>
        <w:numPr>
          <w:ilvl w:val="0"/>
          <w:numId w:val="2"/>
        </w:numPr>
        <w:textAlignment w:val="baseline"/>
        <w:rPr>
          <w:rFonts w:ascii="Book Antiqua" w:hAnsi="Book Antiqua" w:cs="Times New Roman"/>
          <w:b/>
          <w:bCs/>
          <w:color w:val="000000"/>
          <w:sz w:val="22"/>
          <w:szCs w:val="22"/>
        </w:rPr>
      </w:pPr>
      <w:r w:rsidRPr="00343237">
        <w:rPr>
          <w:rFonts w:ascii="Book Antiqua" w:hAnsi="Book Antiqua" w:cs="Times New Roman"/>
          <w:b/>
          <w:bCs/>
          <w:color w:val="000000"/>
          <w:sz w:val="22"/>
          <w:szCs w:val="22"/>
        </w:rPr>
        <w:t>Mandatory Housing Survey:  </w:t>
      </w:r>
      <w:r w:rsidRPr="00343237">
        <w:rPr>
          <w:rFonts w:ascii="Book Antiqua" w:hAnsi="Book Antiqua" w:cs="Times New Roman"/>
          <w:color w:val="000000"/>
          <w:sz w:val="22"/>
          <w:szCs w:val="22"/>
        </w:rPr>
        <w:t xml:space="preserve">All students, including those who are planning to live off campus, must respond to the housing survey. </w:t>
      </w:r>
      <w:r w:rsidRPr="00343237">
        <w:rPr>
          <w:rFonts w:ascii="Book Antiqua" w:hAnsi="Book Antiqua" w:cs="Times New Roman"/>
          <w:b/>
          <w:bCs/>
          <w:color w:val="000000"/>
          <w:sz w:val="22"/>
          <w:szCs w:val="22"/>
        </w:rPr>
        <w:t>All sophomores must live on campus unless married or over 21 years of age.</w:t>
      </w:r>
    </w:p>
    <w:p w14:paraId="36F5BA67" w14:textId="77777777" w:rsidR="00343237" w:rsidRPr="00343237" w:rsidRDefault="00343237" w:rsidP="00343237">
      <w:pPr>
        <w:rPr>
          <w:rFonts w:ascii="Times New Roman" w:eastAsia="Times New Roman" w:hAnsi="Times New Roman" w:cs="Times New Roman"/>
        </w:rPr>
      </w:pPr>
    </w:p>
    <w:p w14:paraId="0BFCD2DE" w14:textId="77777777" w:rsidR="00343237" w:rsidRPr="00343237" w:rsidRDefault="00343237" w:rsidP="00343237">
      <w:pPr>
        <w:numPr>
          <w:ilvl w:val="0"/>
          <w:numId w:val="3"/>
        </w:numPr>
        <w:textAlignment w:val="baseline"/>
        <w:rPr>
          <w:rFonts w:ascii="Book Antiqua" w:hAnsi="Book Antiqua" w:cs="Times New Roman"/>
          <w:b/>
          <w:bCs/>
          <w:color w:val="000000"/>
          <w:sz w:val="22"/>
          <w:szCs w:val="22"/>
        </w:rPr>
      </w:pPr>
      <w:r w:rsidRPr="00343237">
        <w:rPr>
          <w:rFonts w:ascii="Book Antiqua" w:hAnsi="Book Antiqua" w:cs="Times New Roman"/>
          <w:b/>
          <w:bCs/>
          <w:color w:val="000000"/>
          <w:sz w:val="22"/>
          <w:szCs w:val="22"/>
        </w:rPr>
        <w:t>Preliminary Housing Form:  </w:t>
      </w:r>
      <w:r w:rsidRPr="00343237">
        <w:rPr>
          <w:rFonts w:ascii="Book Antiqua" w:hAnsi="Book Antiqua" w:cs="Times New Roman"/>
          <w:color w:val="000000"/>
          <w:sz w:val="22"/>
          <w:szCs w:val="22"/>
        </w:rPr>
        <w:t xml:space="preserve">Each group must fully complete and submit the Preliminary Housing Form online by midnight on the designated date before the lottery you are entering (see Housing Schedule for dates). Late applicants automatically get last pick in their respective lotteries. </w:t>
      </w:r>
    </w:p>
    <w:p w14:paraId="7D325321" w14:textId="77777777" w:rsidR="00343237" w:rsidRPr="00343237" w:rsidRDefault="00343237" w:rsidP="00343237">
      <w:pPr>
        <w:rPr>
          <w:rFonts w:ascii="Times New Roman" w:eastAsia="Times New Roman" w:hAnsi="Times New Roman" w:cs="Times New Roman"/>
        </w:rPr>
      </w:pPr>
    </w:p>
    <w:p w14:paraId="0EAC19F1" w14:textId="7C94631A" w:rsidR="00343237" w:rsidRPr="00343237" w:rsidRDefault="00343237" w:rsidP="00343237">
      <w:pPr>
        <w:numPr>
          <w:ilvl w:val="0"/>
          <w:numId w:val="4"/>
        </w:numPr>
        <w:textAlignment w:val="baseline"/>
        <w:rPr>
          <w:rFonts w:ascii="Book Antiqua" w:hAnsi="Book Antiqua" w:cs="Times New Roman"/>
          <w:b/>
          <w:bCs/>
          <w:color w:val="000000"/>
          <w:sz w:val="22"/>
          <w:szCs w:val="22"/>
        </w:rPr>
      </w:pPr>
      <w:r w:rsidRPr="00343237">
        <w:rPr>
          <w:rFonts w:ascii="Book Antiqua" w:hAnsi="Book Antiqua" w:cs="Times New Roman"/>
          <w:b/>
          <w:bCs/>
          <w:color w:val="000000"/>
          <w:sz w:val="22"/>
          <w:szCs w:val="22"/>
        </w:rPr>
        <w:t xml:space="preserve">Class Definitions: Sophomore/Junior/Senior: </w:t>
      </w:r>
      <w:r w:rsidRPr="00343237">
        <w:rPr>
          <w:rFonts w:ascii="Book Antiqua" w:hAnsi="Book Antiqua" w:cs="Times New Roman"/>
          <w:color w:val="000000"/>
          <w:sz w:val="22"/>
          <w:szCs w:val="22"/>
        </w:rPr>
        <w:t xml:space="preserve">For the purpose of the housing process, students are members of the class they will enter in the upcoming fall. A current </w:t>
      </w:r>
      <w:r w:rsidR="002A43A4">
        <w:rPr>
          <w:rFonts w:ascii="Book Antiqua" w:hAnsi="Book Antiqua" w:cs="Times New Roman"/>
          <w:color w:val="000000"/>
          <w:sz w:val="22"/>
          <w:szCs w:val="22"/>
        </w:rPr>
        <w:t>first-year</w:t>
      </w:r>
      <w:r w:rsidRPr="00343237">
        <w:rPr>
          <w:rFonts w:ascii="Book Antiqua" w:hAnsi="Book Antiqua" w:cs="Times New Roman"/>
          <w:color w:val="000000"/>
          <w:sz w:val="22"/>
          <w:szCs w:val="22"/>
        </w:rPr>
        <w:t xml:space="preserve"> will be defined as a sophomore in these rules, a current sophomore as a junior, and a current junior as a senior. (See rules on Acceleration, below.)</w:t>
      </w:r>
    </w:p>
    <w:p w14:paraId="7B6BFD40" w14:textId="77777777" w:rsidR="00343237" w:rsidRPr="00343237" w:rsidRDefault="00343237" w:rsidP="00343237">
      <w:pPr>
        <w:rPr>
          <w:rFonts w:ascii="Times New Roman" w:eastAsia="Times New Roman" w:hAnsi="Times New Roman" w:cs="Times New Roman"/>
        </w:rPr>
      </w:pPr>
    </w:p>
    <w:p w14:paraId="78DF841F" w14:textId="77777777" w:rsidR="00343237" w:rsidRPr="00343237" w:rsidRDefault="00343237" w:rsidP="00343237">
      <w:pPr>
        <w:numPr>
          <w:ilvl w:val="0"/>
          <w:numId w:val="5"/>
        </w:numPr>
        <w:textAlignment w:val="baseline"/>
        <w:rPr>
          <w:rFonts w:ascii="Book Antiqua" w:hAnsi="Book Antiqua" w:cs="Times New Roman"/>
          <w:b/>
          <w:bCs/>
          <w:color w:val="000000"/>
          <w:sz w:val="22"/>
          <w:szCs w:val="22"/>
        </w:rPr>
      </w:pPr>
      <w:r w:rsidRPr="00343237">
        <w:rPr>
          <w:rFonts w:ascii="Book Antiqua" w:hAnsi="Book Antiqua" w:cs="Times New Roman"/>
          <w:b/>
          <w:bCs/>
          <w:color w:val="000000"/>
          <w:sz w:val="22"/>
          <w:szCs w:val="22"/>
        </w:rPr>
        <w:t>Acceleration, Leaves, and Withdrawals:  </w:t>
      </w:r>
      <w:r w:rsidRPr="00343237">
        <w:rPr>
          <w:rFonts w:ascii="Book Antiqua" w:hAnsi="Book Antiqua" w:cs="Times New Roman"/>
          <w:color w:val="000000"/>
          <w:sz w:val="22"/>
          <w:szCs w:val="22"/>
          <w:u w:val="single"/>
        </w:rPr>
        <w:t>Acceleration does not affect class status for purposes of housing.</w:t>
      </w:r>
      <w:r w:rsidRPr="00343237">
        <w:rPr>
          <w:rFonts w:ascii="Book Antiqua" w:hAnsi="Book Antiqua" w:cs="Times New Roman"/>
          <w:color w:val="000000"/>
          <w:sz w:val="22"/>
          <w:szCs w:val="22"/>
        </w:rPr>
        <w:t xml:space="preserve"> Students generally participate in the lottery of their original entering class. First-year students enter the sophomore lottery; second-year students, the junior lottery; third-year students, the senior lottery. Students who take a one term-leave is, for housing purposes, a member of their original class. A student who takes off two or more terms and returns to a different class will be considered to be a member of their new class. Students who are currently withdrawn from Yale may not participate in a lottery even though they anticipate readmission in the upcoming fall term.</w:t>
      </w:r>
    </w:p>
    <w:p w14:paraId="31DC8D7A" w14:textId="77777777" w:rsidR="00343237" w:rsidRPr="00343237" w:rsidRDefault="00343237" w:rsidP="00343237">
      <w:pPr>
        <w:rPr>
          <w:rFonts w:ascii="Times New Roman" w:eastAsia="Times New Roman" w:hAnsi="Times New Roman" w:cs="Times New Roman"/>
        </w:rPr>
      </w:pPr>
    </w:p>
    <w:p w14:paraId="752C50AB" w14:textId="77777777" w:rsidR="00343237" w:rsidRPr="00343237" w:rsidRDefault="00343237" w:rsidP="00343237">
      <w:pPr>
        <w:numPr>
          <w:ilvl w:val="0"/>
          <w:numId w:val="6"/>
        </w:numPr>
        <w:textAlignment w:val="baseline"/>
        <w:rPr>
          <w:rFonts w:ascii="Book Antiqua" w:hAnsi="Book Antiqua" w:cs="Times New Roman"/>
          <w:b/>
          <w:bCs/>
          <w:color w:val="000000"/>
          <w:sz w:val="22"/>
          <w:szCs w:val="22"/>
        </w:rPr>
      </w:pPr>
      <w:r w:rsidRPr="00343237">
        <w:rPr>
          <w:rFonts w:ascii="Book Antiqua" w:hAnsi="Book Antiqua" w:cs="Times New Roman"/>
          <w:b/>
          <w:bCs/>
          <w:color w:val="000000"/>
          <w:sz w:val="22"/>
          <w:szCs w:val="22"/>
        </w:rPr>
        <w:t>Students Currently Abroad or on Leave:</w:t>
      </w:r>
      <w:r w:rsidRPr="00343237">
        <w:rPr>
          <w:rFonts w:ascii="Book Antiqua" w:hAnsi="Book Antiqua" w:cs="Times New Roman"/>
          <w:color w:val="000000"/>
          <w:sz w:val="22"/>
          <w:szCs w:val="22"/>
        </w:rPr>
        <w:t xml:space="preserve">  Students currently taking a term abroad or a semester’s leave of absence may be included in the lottery only if they intend to be enrolled in Yale this coming fall. To be counted in the lottery, such students must notify the Dean’s Office in writing of their intention to live in Morse next fall and designate someone (a housing proxy) to act on their behalf in the lottery. </w:t>
      </w:r>
      <w:r w:rsidRPr="00343237">
        <w:rPr>
          <w:rFonts w:ascii="Book Antiqua" w:hAnsi="Book Antiqua" w:cs="Times New Roman"/>
          <w:color w:val="000000"/>
          <w:sz w:val="22"/>
          <w:szCs w:val="22"/>
          <w:shd w:val="clear" w:color="auto" w:fill="FFFFFF"/>
        </w:rPr>
        <w:t>If the student cannot find another student to be their proxy, they may ask for their class’s Housing Committee representatives to serve as their proxy.</w:t>
      </w:r>
    </w:p>
    <w:p w14:paraId="401F97AC" w14:textId="77777777" w:rsidR="00343237" w:rsidRPr="00343237" w:rsidRDefault="00343237" w:rsidP="00343237">
      <w:pPr>
        <w:rPr>
          <w:rFonts w:ascii="Times New Roman" w:eastAsia="Times New Roman" w:hAnsi="Times New Roman" w:cs="Times New Roman"/>
        </w:rPr>
      </w:pPr>
    </w:p>
    <w:p w14:paraId="170A7C86" w14:textId="77777777" w:rsidR="00343237" w:rsidRPr="00343237" w:rsidRDefault="00343237" w:rsidP="00343237">
      <w:pPr>
        <w:numPr>
          <w:ilvl w:val="0"/>
          <w:numId w:val="7"/>
        </w:numPr>
        <w:textAlignment w:val="baseline"/>
        <w:rPr>
          <w:rFonts w:ascii="Book Antiqua" w:hAnsi="Book Antiqua" w:cs="Times New Roman"/>
          <w:b/>
          <w:bCs/>
          <w:color w:val="000000"/>
          <w:sz w:val="22"/>
          <w:szCs w:val="22"/>
        </w:rPr>
      </w:pPr>
      <w:r w:rsidRPr="00343237">
        <w:rPr>
          <w:rFonts w:ascii="Book Antiqua" w:hAnsi="Book Antiqua" w:cs="Times New Roman"/>
          <w:b/>
          <w:bCs/>
          <w:color w:val="000000"/>
          <w:sz w:val="22"/>
          <w:szCs w:val="22"/>
        </w:rPr>
        <w:t>Mixed-Year Housing:</w:t>
      </w:r>
      <w:r w:rsidRPr="00343237">
        <w:rPr>
          <w:rFonts w:ascii="Book Antiqua" w:hAnsi="Book Antiqua" w:cs="Times New Roman"/>
          <w:color w:val="000000"/>
          <w:sz w:val="22"/>
          <w:szCs w:val="22"/>
        </w:rPr>
        <w:t xml:space="preserve">  Any requests to live with members of another year will be handled on a case-by-case basis. We will do our best to accommodate people who legitimately want to live with Morsels from a different year. </w:t>
      </w:r>
      <w:r w:rsidRPr="00343237">
        <w:rPr>
          <w:rFonts w:ascii="Book Antiqua" w:hAnsi="Book Antiqua" w:cs="Times New Roman"/>
          <w:b/>
          <w:bCs/>
          <w:color w:val="000000"/>
          <w:sz w:val="22"/>
          <w:szCs w:val="22"/>
          <w:u w:val="single"/>
        </w:rPr>
        <w:t>Please talk to the Housing Committee no later than the housing survey deadline if you plan to live in a group that has Morsels from different classes.</w:t>
      </w:r>
    </w:p>
    <w:p w14:paraId="0857EEC2" w14:textId="77777777" w:rsidR="00343237" w:rsidRPr="00343237" w:rsidRDefault="00343237" w:rsidP="00343237">
      <w:pPr>
        <w:rPr>
          <w:rFonts w:ascii="Times New Roman" w:eastAsia="Times New Roman" w:hAnsi="Times New Roman" w:cs="Times New Roman"/>
        </w:rPr>
      </w:pPr>
    </w:p>
    <w:p w14:paraId="306F464B" w14:textId="77777777" w:rsidR="00343237" w:rsidRPr="00343237" w:rsidRDefault="00343237" w:rsidP="00343237">
      <w:pPr>
        <w:numPr>
          <w:ilvl w:val="0"/>
          <w:numId w:val="8"/>
        </w:numPr>
        <w:textAlignment w:val="baseline"/>
        <w:rPr>
          <w:rFonts w:ascii="Book Antiqua" w:hAnsi="Book Antiqua" w:cs="Times New Roman"/>
          <w:b/>
          <w:bCs/>
          <w:color w:val="000000"/>
          <w:sz w:val="22"/>
          <w:szCs w:val="22"/>
        </w:rPr>
      </w:pPr>
      <w:r w:rsidRPr="00343237">
        <w:rPr>
          <w:rFonts w:ascii="Book Antiqua" w:hAnsi="Book Antiqua" w:cs="Times New Roman"/>
          <w:b/>
          <w:bCs/>
          <w:color w:val="000000"/>
          <w:sz w:val="22"/>
          <w:szCs w:val="22"/>
        </w:rPr>
        <w:t>Mixed Gender Housing:  </w:t>
      </w:r>
      <w:r w:rsidRPr="00343237">
        <w:rPr>
          <w:rFonts w:ascii="Book Antiqua" w:hAnsi="Book Antiqua" w:cs="Times New Roman"/>
          <w:color w:val="000000"/>
          <w:sz w:val="22"/>
          <w:szCs w:val="22"/>
        </w:rPr>
        <w:t xml:space="preserve">Rising seniors, juniors, and sophomores may choose to live in mixed gender suites and rooms. </w:t>
      </w:r>
    </w:p>
    <w:p w14:paraId="37E87F77" w14:textId="77777777" w:rsidR="00343237" w:rsidRPr="00343237" w:rsidRDefault="00343237" w:rsidP="00343237">
      <w:pPr>
        <w:rPr>
          <w:rFonts w:ascii="Times New Roman" w:eastAsia="Times New Roman" w:hAnsi="Times New Roman" w:cs="Times New Roman"/>
        </w:rPr>
      </w:pPr>
    </w:p>
    <w:p w14:paraId="6D6ED85C" w14:textId="77777777" w:rsidR="00343237" w:rsidRPr="00343237" w:rsidRDefault="00343237" w:rsidP="00343237">
      <w:pPr>
        <w:numPr>
          <w:ilvl w:val="0"/>
          <w:numId w:val="9"/>
        </w:numPr>
        <w:textAlignment w:val="baseline"/>
        <w:rPr>
          <w:rFonts w:ascii="Book Antiqua" w:hAnsi="Book Antiqua" w:cs="Times New Roman"/>
          <w:b/>
          <w:bCs/>
          <w:color w:val="000000"/>
          <w:sz w:val="22"/>
          <w:szCs w:val="22"/>
        </w:rPr>
      </w:pPr>
      <w:r w:rsidRPr="00343237">
        <w:rPr>
          <w:rFonts w:ascii="Book Antiqua" w:hAnsi="Book Antiqua" w:cs="Times New Roman"/>
          <w:b/>
          <w:bCs/>
          <w:color w:val="000000"/>
          <w:sz w:val="22"/>
          <w:szCs w:val="22"/>
        </w:rPr>
        <w:t>Special Needs or Housing Concerns:</w:t>
      </w:r>
      <w:r w:rsidRPr="00343237">
        <w:rPr>
          <w:rFonts w:ascii="Book Antiqua" w:hAnsi="Book Antiqua" w:cs="Times New Roman"/>
          <w:color w:val="000000"/>
          <w:sz w:val="22"/>
          <w:szCs w:val="22"/>
        </w:rPr>
        <w:t xml:space="preserve">  For any housing accommodation requests due to medical reasons, the request must be processed and approved by the Resource Office on Disabilities. Once a determination is made, the dean will work with the Resource Office on Disabilities to provide suitable accommodations. Any student with a non-medical special need </w:t>
      </w:r>
      <w:r w:rsidRPr="00343237">
        <w:rPr>
          <w:rFonts w:ascii="Book Antiqua" w:hAnsi="Book Antiqua" w:cs="Times New Roman"/>
          <w:color w:val="000000"/>
          <w:sz w:val="22"/>
          <w:szCs w:val="22"/>
        </w:rPr>
        <w:lastRenderedPageBreak/>
        <w:t>or a housing concern should meet with the dean well before the housing draw to discuss these issues. The dean will try to accommodate such students but does not guarantee any special arrangements.</w:t>
      </w:r>
    </w:p>
    <w:p w14:paraId="506F4359" w14:textId="77777777" w:rsidR="00343237" w:rsidRPr="00343237" w:rsidRDefault="00343237" w:rsidP="00343237">
      <w:pPr>
        <w:rPr>
          <w:rFonts w:ascii="Times New Roman" w:eastAsia="Times New Roman" w:hAnsi="Times New Roman" w:cs="Times New Roman"/>
        </w:rPr>
      </w:pPr>
    </w:p>
    <w:p w14:paraId="577785F9" w14:textId="24D41E05" w:rsidR="00343237" w:rsidRPr="00343237" w:rsidRDefault="00343237" w:rsidP="00343237">
      <w:pPr>
        <w:numPr>
          <w:ilvl w:val="0"/>
          <w:numId w:val="10"/>
        </w:numPr>
        <w:textAlignment w:val="baseline"/>
        <w:rPr>
          <w:rFonts w:ascii="Book Antiqua" w:hAnsi="Book Antiqua" w:cs="Times New Roman"/>
          <w:b/>
          <w:bCs/>
          <w:color w:val="000000"/>
          <w:sz w:val="22"/>
          <w:szCs w:val="22"/>
        </w:rPr>
      </w:pPr>
      <w:r w:rsidRPr="00343237">
        <w:rPr>
          <w:rFonts w:ascii="Book Antiqua" w:hAnsi="Book Antiqua" w:cs="Times New Roman"/>
          <w:b/>
          <w:bCs/>
          <w:color w:val="000000"/>
          <w:sz w:val="22"/>
          <w:szCs w:val="22"/>
        </w:rPr>
        <w:t>Lottery Groups:  </w:t>
      </w:r>
      <w:r w:rsidRPr="00343237">
        <w:rPr>
          <w:rFonts w:ascii="Book Antiqua" w:hAnsi="Book Antiqua" w:cs="Times New Roman"/>
          <w:color w:val="000000"/>
          <w:sz w:val="22"/>
          <w:szCs w:val="22"/>
          <w:shd w:val="clear" w:color="auto" w:fill="FFFFFF"/>
        </w:rPr>
        <w:t>I</w:t>
      </w:r>
      <w:r w:rsidRPr="00343237">
        <w:rPr>
          <w:rFonts w:ascii="Book Antiqua" w:hAnsi="Book Antiqua" w:cs="Times New Roman"/>
          <w:color w:val="000000"/>
          <w:sz w:val="22"/>
          <w:szCs w:val="22"/>
        </w:rPr>
        <w:t xml:space="preserve">f anyone in your suite drops out or changes suites after the deadline for submitting your Preliminary Housing Form, the Housing Committee reserves the right to take appropriate action (e.g., assigning students to the room or giving the suite last pick in the draw). </w:t>
      </w:r>
      <w:r w:rsidRPr="00343237">
        <w:rPr>
          <w:rFonts w:ascii="Book Antiqua" w:hAnsi="Book Antiqua" w:cs="Times New Roman"/>
          <w:color w:val="000000"/>
          <w:sz w:val="22"/>
          <w:szCs w:val="22"/>
          <w:u w:val="single"/>
        </w:rPr>
        <w:t>Late applicants automatically get last pick in their respective lotteries</w:t>
      </w:r>
      <w:r w:rsidRPr="00343237">
        <w:rPr>
          <w:rFonts w:ascii="Book Antiqua" w:hAnsi="Book Antiqua" w:cs="Times New Roman"/>
          <w:color w:val="000000"/>
          <w:sz w:val="22"/>
          <w:szCs w:val="22"/>
        </w:rPr>
        <w:t xml:space="preserve">. </w:t>
      </w:r>
      <w:r w:rsidR="007B35BE">
        <w:rPr>
          <w:rFonts w:ascii="Book Antiqua" w:hAnsi="Book Antiqua" w:cs="Times New Roman"/>
          <w:color w:val="000000"/>
          <w:sz w:val="22"/>
          <w:szCs w:val="22"/>
        </w:rPr>
        <w:t xml:space="preserve">Complete groups have higher preference in the housing draw than incomplete groups when drawing for the same suite. </w:t>
      </w:r>
    </w:p>
    <w:p w14:paraId="1F5B76BA" w14:textId="77777777" w:rsidR="00343237" w:rsidRPr="00343237" w:rsidRDefault="00343237" w:rsidP="00343237">
      <w:pPr>
        <w:rPr>
          <w:rFonts w:ascii="Times New Roman" w:eastAsia="Times New Roman" w:hAnsi="Times New Roman" w:cs="Times New Roman"/>
        </w:rPr>
      </w:pPr>
    </w:p>
    <w:p w14:paraId="12E68C2C" w14:textId="77777777" w:rsidR="00343237" w:rsidRPr="00343237" w:rsidRDefault="00343237" w:rsidP="00343237">
      <w:pPr>
        <w:numPr>
          <w:ilvl w:val="0"/>
          <w:numId w:val="11"/>
        </w:numPr>
        <w:textAlignment w:val="baseline"/>
        <w:rPr>
          <w:rFonts w:ascii="Book Antiqua" w:hAnsi="Book Antiqua" w:cs="Times New Roman"/>
          <w:b/>
          <w:bCs/>
          <w:color w:val="000000"/>
          <w:sz w:val="22"/>
          <w:szCs w:val="22"/>
        </w:rPr>
      </w:pPr>
      <w:r w:rsidRPr="00343237">
        <w:rPr>
          <w:rFonts w:ascii="Book Antiqua" w:hAnsi="Book Antiqua" w:cs="Times New Roman"/>
          <w:b/>
          <w:bCs/>
          <w:color w:val="000000"/>
          <w:sz w:val="22"/>
          <w:szCs w:val="22"/>
        </w:rPr>
        <w:t>Lotteries:  </w:t>
      </w:r>
      <w:r w:rsidRPr="00343237">
        <w:rPr>
          <w:rFonts w:ascii="Book Antiqua" w:hAnsi="Book Antiqua" w:cs="Times New Roman"/>
          <w:color w:val="000000"/>
          <w:sz w:val="22"/>
          <w:szCs w:val="22"/>
        </w:rPr>
        <w:t>Lotteries determine the order in which students pick their rooms. Morse will hold lotteries in the Morse Dining Hall on the dates indicated on the Housing Schedule. Students conduct the lottery, overseen by the dean and the housing representatives, by selecting playing cards: the highest card – Aces are high – gets first pick; Kings get second pick, and so on. Everyone is welcome to observe this process in the name of transparency. There are separate lotteries for the sophomore, junior, and senior classes.</w:t>
      </w:r>
    </w:p>
    <w:p w14:paraId="319C3C37" w14:textId="77777777" w:rsidR="00343237" w:rsidRPr="00343237" w:rsidRDefault="00343237" w:rsidP="00343237">
      <w:pPr>
        <w:rPr>
          <w:rFonts w:ascii="Times New Roman" w:eastAsia="Times New Roman" w:hAnsi="Times New Roman" w:cs="Times New Roman"/>
        </w:rPr>
      </w:pPr>
    </w:p>
    <w:p w14:paraId="51BEE7B7" w14:textId="77777777" w:rsidR="00343237" w:rsidRPr="00343237" w:rsidRDefault="00343237" w:rsidP="00343237">
      <w:pPr>
        <w:numPr>
          <w:ilvl w:val="0"/>
          <w:numId w:val="12"/>
        </w:numPr>
        <w:textAlignment w:val="baseline"/>
        <w:rPr>
          <w:rFonts w:ascii="Book Antiqua" w:hAnsi="Book Antiqua" w:cs="Times New Roman"/>
          <w:b/>
          <w:bCs/>
          <w:color w:val="000000"/>
          <w:sz w:val="22"/>
          <w:szCs w:val="22"/>
        </w:rPr>
      </w:pPr>
      <w:r w:rsidRPr="00343237">
        <w:rPr>
          <w:rFonts w:ascii="Book Antiqua" w:hAnsi="Book Antiqua" w:cs="Times New Roman"/>
          <w:b/>
          <w:bCs/>
          <w:color w:val="000000"/>
          <w:sz w:val="22"/>
          <w:szCs w:val="22"/>
        </w:rPr>
        <w:t>Decisions are Final:</w:t>
      </w:r>
      <w:r w:rsidRPr="00343237">
        <w:rPr>
          <w:rFonts w:ascii="Book Antiqua" w:hAnsi="Book Antiqua" w:cs="Times New Roman"/>
          <w:color w:val="000000"/>
          <w:sz w:val="22"/>
          <w:szCs w:val="22"/>
        </w:rPr>
        <w:t xml:space="preserve">  Any and all decisions made at the draw are final, and </w:t>
      </w:r>
      <w:r w:rsidRPr="00343237">
        <w:rPr>
          <w:rFonts w:ascii="Book Antiqua" w:hAnsi="Book Antiqua" w:cs="Times New Roman"/>
          <w:color w:val="000000"/>
          <w:sz w:val="22"/>
          <w:szCs w:val="22"/>
          <w:u w:val="single"/>
        </w:rPr>
        <w:t>it is your responsibility to attend the housing draw</w:t>
      </w:r>
      <w:r w:rsidRPr="00343237">
        <w:rPr>
          <w:rFonts w:ascii="Book Antiqua" w:hAnsi="Book Antiqua" w:cs="Times New Roman"/>
          <w:color w:val="000000"/>
          <w:sz w:val="22"/>
          <w:szCs w:val="22"/>
        </w:rPr>
        <w:t>. If there are extenuating circumstances that require you to miss the draw, you must designate a proxy and have this person attend the room draw for you. Please alert the dean of any such arrangements prior to the draw.</w:t>
      </w:r>
    </w:p>
    <w:p w14:paraId="23CC3A3D" w14:textId="77777777" w:rsidR="00343237" w:rsidRDefault="00343237" w:rsidP="00343237">
      <w:pPr>
        <w:rPr>
          <w:rFonts w:ascii="Times New Roman" w:eastAsia="Times New Roman" w:hAnsi="Times New Roman" w:cs="Times New Roman"/>
        </w:rPr>
      </w:pPr>
    </w:p>
    <w:p w14:paraId="16BCCBBA" w14:textId="77777777" w:rsidR="00E322BE" w:rsidRDefault="00E322BE" w:rsidP="00343237">
      <w:pPr>
        <w:rPr>
          <w:rFonts w:ascii="Times New Roman" w:eastAsia="Times New Roman" w:hAnsi="Times New Roman" w:cs="Times New Roman"/>
        </w:rPr>
      </w:pPr>
    </w:p>
    <w:p w14:paraId="63E0642D" w14:textId="77777777" w:rsidR="00E322BE" w:rsidRDefault="00E322BE" w:rsidP="00343237">
      <w:pPr>
        <w:rPr>
          <w:rFonts w:ascii="Times New Roman" w:eastAsia="Times New Roman" w:hAnsi="Times New Roman" w:cs="Times New Roman"/>
        </w:rPr>
      </w:pPr>
    </w:p>
    <w:p w14:paraId="327008BC" w14:textId="77777777" w:rsidR="00E322BE" w:rsidRDefault="00E322BE" w:rsidP="00343237">
      <w:pPr>
        <w:rPr>
          <w:rFonts w:ascii="Times New Roman" w:eastAsia="Times New Roman" w:hAnsi="Times New Roman" w:cs="Times New Roman"/>
        </w:rPr>
      </w:pPr>
    </w:p>
    <w:p w14:paraId="0F0BEDD7" w14:textId="77777777" w:rsidR="00E322BE" w:rsidRDefault="00E322BE" w:rsidP="00343237">
      <w:pPr>
        <w:rPr>
          <w:rFonts w:ascii="Times New Roman" w:eastAsia="Times New Roman" w:hAnsi="Times New Roman" w:cs="Times New Roman"/>
        </w:rPr>
      </w:pPr>
    </w:p>
    <w:p w14:paraId="57B006E7" w14:textId="77777777" w:rsidR="00E322BE" w:rsidRDefault="00E322BE" w:rsidP="00343237">
      <w:pPr>
        <w:rPr>
          <w:rFonts w:ascii="Times New Roman" w:eastAsia="Times New Roman" w:hAnsi="Times New Roman" w:cs="Times New Roman"/>
        </w:rPr>
      </w:pPr>
    </w:p>
    <w:p w14:paraId="1705B5CB" w14:textId="77777777" w:rsidR="00E322BE" w:rsidRDefault="00E322BE" w:rsidP="00343237">
      <w:pPr>
        <w:rPr>
          <w:rFonts w:ascii="Times New Roman" w:eastAsia="Times New Roman" w:hAnsi="Times New Roman" w:cs="Times New Roman"/>
        </w:rPr>
      </w:pPr>
    </w:p>
    <w:p w14:paraId="511BF979" w14:textId="77777777" w:rsidR="00E322BE" w:rsidRDefault="00E322BE" w:rsidP="00343237">
      <w:pPr>
        <w:rPr>
          <w:rFonts w:ascii="Times New Roman" w:eastAsia="Times New Roman" w:hAnsi="Times New Roman" w:cs="Times New Roman"/>
        </w:rPr>
      </w:pPr>
    </w:p>
    <w:p w14:paraId="393E70CC" w14:textId="77777777" w:rsidR="00E322BE" w:rsidRDefault="00E322BE" w:rsidP="00343237">
      <w:pPr>
        <w:rPr>
          <w:rFonts w:ascii="Times New Roman" w:eastAsia="Times New Roman" w:hAnsi="Times New Roman" w:cs="Times New Roman"/>
        </w:rPr>
      </w:pPr>
    </w:p>
    <w:p w14:paraId="2B7A13C8" w14:textId="77777777" w:rsidR="00E322BE" w:rsidRDefault="00E322BE" w:rsidP="00343237">
      <w:pPr>
        <w:rPr>
          <w:rFonts w:ascii="Times New Roman" w:eastAsia="Times New Roman" w:hAnsi="Times New Roman" w:cs="Times New Roman"/>
        </w:rPr>
      </w:pPr>
    </w:p>
    <w:p w14:paraId="0555B90D" w14:textId="77777777" w:rsidR="00E322BE" w:rsidRDefault="00E322BE" w:rsidP="00343237">
      <w:pPr>
        <w:rPr>
          <w:rFonts w:ascii="Times New Roman" w:eastAsia="Times New Roman" w:hAnsi="Times New Roman" w:cs="Times New Roman"/>
        </w:rPr>
      </w:pPr>
    </w:p>
    <w:p w14:paraId="44A8CF96" w14:textId="77777777" w:rsidR="00E322BE" w:rsidRDefault="00E322BE" w:rsidP="00343237">
      <w:pPr>
        <w:rPr>
          <w:rFonts w:ascii="Times New Roman" w:eastAsia="Times New Roman" w:hAnsi="Times New Roman" w:cs="Times New Roman"/>
        </w:rPr>
      </w:pPr>
    </w:p>
    <w:p w14:paraId="1B30793F" w14:textId="77777777" w:rsidR="00E322BE" w:rsidRDefault="00E322BE" w:rsidP="00343237">
      <w:pPr>
        <w:rPr>
          <w:rFonts w:ascii="Times New Roman" w:eastAsia="Times New Roman" w:hAnsi="Times New Roman" w:cs="Times New Roman"/>
        </w:rPr>
      </w:pPr>
    </w:p>
    <w:p w14:paraId="2DA831DE" w14:textId="77777777" w:rsidR="00E322BE" w:rsidRDefault="00E322BE" w:rsidP="00343237">
      <w:pPr>
        <w:rPr>
          <w:rFonts w:ascii="Times New Roman" w:eastAsia="Times New Roman" w:hAnsi="Times New Roman" w:cs="Times New Roman"/>
        </w:rPr>
      </w:pPr>
    </w:p>
    <w:p w14:paraId="288DCC2B" w14:textId="77777777" w:rsidR="00E322BE" w:rsidRDefault="00E322BE" w:rsidP="00343237">
      <w:pPr>
        <w:rPr>
          <w:rFonts w:ascii="Times New Roman" w:eastAsia="Times New Roman" w:hAnsi="Times New Roman" w:cs="Times New Roman"/>
        </w:rPr>
      </w:pPr>
    </w:p>
    <w:p w14:paraId="62DE6223" w14:textId="77777777" w:rsidR="00E322BE" w:rsidRDefault="00E322BE" w:rsidP="00343237">
      <w:pPr>
        <w:rPr>
          <w:rFonts w:ascii="Times New Roman" w:eastAsia="Times New Roman" w:hAnsi="Times New Roman" w:cs="Times New Roman"/>
        </w:rPr>
      </w:pPr>
    </w:p>
    <w:p w14:paraId="0867D4BA" w14:textId="77777777" w:rsidR="00E322BE" w:rsidRDefault="00E322BE" w:rsidP="00343237">
      <w:pPr>
        <w:rPr>
          <w:rFonts w:ascii="Times New Roman" w:eastAsia="Times New Roman" w:hAnsi="Times New Roman" w:cs="Times New Roman"/>
        </w:rPr>
      </w:pPr>
    </w:p>
    <w:p w14:paraId="1258884A" w14:textId="77777777" w:rsidR="00E322BE" w:rsidRDefault="00E322BE" w:rsidP="00343237">
      <w:pPr>
        <w:rPr>
          <w:rFonts w:ascii="Times New Roman" w:eastAsia="Times New Roman" w:hAnsi="Times New Roman" w:cs="Times New Roman"/>
        </w:rPr>
      </w:pPr>
    </w:p>
    <w:p w14:paraId="69713282" w14:textId="77777777" w:rsidR="00E322BE" w:rsidRDefault="00E322BE" w:rsidP="00343237">
      <w:pPr>
        <w:rPr>
          <w:rFonts w:ascii="Times New Roman" w:eastAsia="Times New Roman" w:hAnsi="Times New Roman" w:cs="Times New Roman"/>
        </w:rPr>
      </w:pPr>
    </w:p>
    <w:p w14:paraId="36AB84D6" w14:textId="77777777" w:rsidR="00E322BE" w:rsidRDefault="00E322BE" w:rsidP="00343237">
      <w:pPr>
        <w:rPr>
          <w:rFonts w:ascii="Times New Roman" w:eastAsia="Times New Roman" w:hAnsi="Times New Roman" w:cs="Times New Roman"/>
        </w:rPr>
      </w:pPr>
    </w:p>
    <w:p w14:paraId="6D13D6E3" w14:textId="77777777" w:rsidR="00E322BE" w:rsidRDefault="00E322BE" w:rsidP="00343237">
      <w:pPr>
        <w:rPr>
          <w:rFonts w:ascii="Times New Roman" w:eastAsia="Times New Roman" w:hAnsi="Times New Roman" w:cs="Times New Roman"/>
        </w:rPr>
      </w:pPr>
    </w:p>
    <w:p w14:paraId="2D27B7CE" w14:textId="77777777" w:rsidR="00E322BE" w:rsidRDefault="00E322BE" w:rsidP="00343237">
      <w:pPr>
        <w:rPr>
          <w:rFonts w:ascii="Times New Roman" w:eastAsia="Times New Roman" w:hAnsi="Times New Roman" w:cs="Times New Roman"/>
        </w:rPr>
      </w:pPr>
    </w:p>
    <w:p w14:paraId="67C31EB1" w14:textId="77777777" w:rsidR="00E322BE" w:rsidRDefault="00E322BE" w:rsidP="00343237">
      <w:pPr>
        <w:rPr>
          <w:rFonts w:ascii="Times New Roman" w:eastAsia="Times New Roman" w:hAnsi="Times New Roman" w:cs="Times New Roman"/>
        </w:rPr>
      </w:pPr>
    </w:p>
    <w:p w14:paraId="437D69BB" w14:textId="77777777" w:rsidR="00E322BE" w:rsidRDefault="00E322BE" w:rsidP="00343237">
      <w:pPr>
        <w:rPr>
          <w:rFonts w:ascii="Times New Roman" w:eastAsia="Times New Roman" w:hAnsi="Times New Roman" w:cs="Times New Roman"/>
        </w:rPr>
      </w:pPr>
    </w:p>
    <w:p w14:paraId="3D4E0752" w14:textId="77777777" w:rsidR="00E322BE" w:rsidRPr="00343237" w:rsidRDefault="00E322BE" w:rsidP="00343237">
      <w:pPr>
        <w:rPr>
          <w:rFonts w:ascii="Times New Roman" w:eastAsia="Times New Roman" w:hAnsi="Times New Roman" w:cs="Times New Roman"/>
        </w:rPr>
      </w:pPr>
    </w:p>
    <w:p w14:paraId="6CE2F912" w14:textId="77777777" w:rsidR="00343237" w:rsidRPr="00343237" w:rsidRDefault="00343237" w:rsidP="00343237">
      <w:pPr>
        <w:numPr>
          <w:ilvl w:val="0"/>
          <w:numId w:val="13"/>
        </w:numPr>
        <w:textAlignment w:val="baseline"/>
        <w:rPr>
          <w:rFonts w:ascii="Book Antiqua" w:hAnsi="Book Antiqua" w:cs="Times New Roman"/>
          <w:b/>
          <w:bCs/>
          <w:color w:val="000000"/>
          <w:sz w:val="22"/>
          <w:szCs w:val="22"/>
        </w:rPr>
      </w:pPr>
      <w:r w:rsidRPr="00343237">
        <w:rPr>
          <w:rFonts w:ascii="Book Antiqua" w:hAnsi="Book Antiqua" w:cs="Times New Roman"/>
          <w:b/>
          <w:bCs/>
          <w:color w:val="000000"/>
          <w:sz w:val="22"/>
          <w:szCs w:val="22"/>
        </w:rPr>
        <w:t>Civility Clause:  </w:t>
      </w:r>
      <w:r w:rsidRPr="00343237">
        <w:rPr>
          <w:rFonts w:ascii="Book Antiqua" w:hAnsi="Book Antiqua" w:cs="Times New Roman"/>
          <w:color w:val="000000"/>
          <w:sz w:val="22"/>
          <w:szCs w:val="22"/>
        </w:rPr>
        <w:t>The Committee reserves the right to expel from the room draw proceedings anyone who causes a disturbance or who otherwise disrupts the room draw.  The Committee will represent those expelled for the remainder of the draw.</w:t>
      </w:r>
    </w:p>
    <w:p w14:paraId="5A7A093F" w14:textId="77777777" w:rsidR="00343237" w:rsidRPr="00343237" w:rsidRDefault="00343237" w:rsidP="00343237">
      <w:pPr>
        <w:rPr>
          <w:rFonts w:ascii="Times New Roman" w:eastAsia="Times New Roman" w:hAnsi="Times New Roman" w:cs="Times New Roman"/>
        </w:rPr>
      </w:pPr>
    </w:p>
    <w:p w14:paraId="16C18A55" w14:textId="7107533D" w:rsidR="00343237" w:rsidRPr="00343237" w:rsidRDefault="00A267C5" w:rsidP="00343237">
      <w:pPr>
        <w:numPr>
          <w:ilvl w:val="0"/>
          <w:numId w:val="14"/>
        </w:numPr>
        <w:textAlignment w:val="baseline"/>
        <w:rPr>
          <w:rFonts w:ascii="Book Antiqua" w:hAnsi="Book Antiqua" w:cs="Times New Roman"/>
          <w:b/>
          <w:bCs/>
          <w:color w:val="000000"/>
          <w:sz w:val="22"/>
          <w:szCs w:val="22"/>
        </w:rPr>
      </w:pPr>
      <w:r>
        <w:rPr>
          <w:rFonts w:ascii="Book Antiqua" w:hAnsi="Book Antiqua" w:cs="Times New Roman"/>
          <w:b/>
          <w:bCs/>
          <w:color w:val="000000"/>
          <w:sz w:val="22"/>
          <w:szCs w:val="22"/>
        </w:rPr>
        <w:t>Housing Contracts:</w:t>
      </w:r>
      <w:r w:rsidR="00343237" w:rsidRPr="00343237">
        <w:rPr>
          <w:rFonts w:ascii="Book Antiqua" w:hAnsi="Book Antiqua" w:cs="Times New Roman"/>
          <w:color w:val="000000"/>
          <w:sz w:val="22"/>
          <w:szCs w:val="22"/>
        </w:rPr>
        <w:t xml:space="preserve"> </w:t>
      </w:r>
      <w:r w:rsidR="00343237" w:rsidRPr="00343237">
        <w:rPr>
          <w:rFonts w:ascii="Book Antiqua" w:hAnsi="Book Antiqua" w:cs="Times New Roman"/>
          <w:b/>
          <w:bCs/>
          <w:color w:val="000000"/>
          <w:sz w:val="22"/>
          <w:szCs w:val="22"/>
          <w:u w:val="single"/>
        </w:rPr>
        <w:t xml:space="preserve">Students who participate in the housing draw and subsequently relinquish their housing to live off-campus or take a leave of absence is subject to a fine of 25% of the fall term room rate, as stated in the </w:t>
      </w:r>
      <w:r w:rsidR="00343237" w:rsidRPr="00343237">
        <w:rPr>
          <w:rFonts w:ascii="Book Antiqua" w:hAnsi="Book Antiqua" w:cs="Times New Roman"/>
          <w:b/>
          <w:bCs/>
          <w:i/>
          <w:iCs/>
          <w:color w:val="000000"/>
          <w:sz w:val="22"/>
          <w:szCs w:val="22"/>
          <w:u w:val="single"/>
        </w:rPr>
        <w:t>Yale College Undergraduate Regulations.</w:t>
      </w:r>
      <w:r w:rsidR="00343237" w:rsidRPr="00343237">
        <w:rPr>
          <w:rFonts w:ascii="Book Antiqua" w:hAnsi="Book Antiqua" w:cs="Times New Roman"/>
          <w:color w:val="000000"/>
          <w:sz w:val="22"/>
          <w:szCs w:val="22"/>
        </w:rPr>
        <w:t xml:space="preserve">   </w:t>
      </w:r>
    </w:p>
    <w:p w14:paraId="19E4AD8E" w14:textId="77777777" w:rsidR="00343237" w:rsidRPr="00343237" w:rsidRDefault="00343237" w:rsidP="00343237">
      <w:pPr>
        <w:rPr>
          <w:rFonts w:ascii="Times New Roman" w:eastAsia="Times New Roman" w:hAnsi="Times New Roman" w:cs="Times New Roman"/>
        </w:rPr>
      </w:pPr>
    </w:p>
    <w:p w14:paraId="74E2EFC8" w14:textId="644E72BF" w:rsidR="00343237" w:rsidRPr="00343237" w:rsidRDefault="00343237" w:rsidP="00343237">
      <w:pPr>
        <w:numPr>
          <w:ilvl w:val="0"/>
          <w:numId w:val="15"/>
        </w:numPr>
        <w:textAlignment w:val="baseline"/>
        <w:rPr>
          <w:rFonts w:ascii="Book Antiqua" w:hAnsi="Book Antiqua" w:cs="Times New Roman"/>
          <w:b/>
          <w:bCs/>
          <w:color w:val="000000"/>
          <w:sz w:val="22"/>
          <w:szCs w:val="22"/>
        </w:rPr>
      </w:pPr>
      <w:r w:rsidRPr="00343237">
        <w:rPr>
          <w:rFonts w:ascii="Book Antiqua" w:hAnsi="Book Antiqua" w:cs="Times New Roman"/>
          <w:b/>
          <w:bCs/>
          <w:color w:val="000000"/>
          <w:sz w:val="22"/>
          <w:szCs w:val="22"/>
        </w:rPr>
        <w:t>Final Housing Form</w:t>
      </w:r>
      <w:r w:rsidRPr="00343237">
        <w:rPr>
          <w:rFonts w:ascii="Book Antiqua" w:hAnsi="Book Antiqua" w:cs="Times New Roman"/>
          <w:color w:val="000000"/>
          <w:sz w:val="22"/>
          <w:szCs w:val="22"/>
        </w:rPr>
        <w:t>:  </w:t>
      </w:r>
      <w:r w:rsidR="00A267C5">
        <w:rPr>
          <w:rFonts w:ascii="Book Antiqua" w:hAnsi="Book Antiqua" w:cs="Times New Roman"/>
          <w:color w:val="000000"/>
          <w:sz w:val="22"/>
          <w:szCs w:val="22"/>
        </w:rPr>
        <w:t>Up until 48 hours following the conclusion of a class housing draw, suite members must select their rooms and have one member of the suite email a housing representative final room selections. All members of the suite must be copied on this email.</w:t>
      </w:r>
    </w:p>
    <w:p w14:paraId="4115CBA2" w14:textId="77777777" w:rsidR="00343237" w:rsidRPr="00343237" w:rsidRDefault="00343237" w:rsidP="00343237">
      <w:pPr>
        <w:rPr>
          <w:rFonts w:ascii="Times New Roman" w:eastAsia="Times New Roman" w:hAnsi="Times New Roman" w:cs="Times New Roman"/>
        </w:rPr>
      </w:pPr>
    </w:p>
    <w:p w14:paraId="7C31E8FA" w14:textId="6D11603A" w:rsidR="00343237" w:rsidRPr="00343237" w:rsidRDefault="00343237" w:rsidP="00343237">
      <w:pPr>
        <w:numPr>
          <w:ilvl w:val="0"/>
          <w:numId w:val="16"/>
        </w:numPr>
        <w:textAlignment w:val="baseline"/>
        <w:rPr>
          <w:rFonts w:ascii="Book Antiqua" w:hAnsi="Book Antiqua" w:cs="Times New Roman"/>
          <w:b/>
          <w:bCs/>
          <w:color w:val="000000"/>
          <w:sz w:val="22"/>
          <w:szCs w:val="22"/>
        </w:rPr>
      </w:pPr>
      <w:r w:rsidRPr="00343237">
        <w:rPr>
          <w:rFonts w:ascii="Book Antiqua" w:hAnsi="Book Antiqua" w:cs="Times New Roman"/>
          <w:b/>
          <w:bCs/>
          <w:color w:val="000000"/>
          <w:sz w:val="22"/>
          <w:szCs w:val="22"/>
        </w:rPr>
        <w:t>Room Switching</w:t>
      </w:r>
      <w:r w:rsidR="00A267C5">
        <w:rPr>
          <w:rFonts w:ascii="Book Antiqua" w:hAnsi="Book Antiqua" w:cs="Times New Roman"/>
          <w:color w:val="000000"/>
          <w:sz w:val="22"/>
          <w:szCs w:val="22"/>
        </w:rPr>
        <w:t xml:space="preserve">: </w:t>
      </w:r>
      <w:r w:rsidRPr="00343237">
        <w:rPr>
          <w:rFonts w:ascii="Book Antiqua" w:hAnsi="Book Antiqua" w:cs="Times New Roman"/>
          <w:b/>
          <w:bCs/>
          <w:color w:val="000000"/>
          <w:sz w:val="22"/>
          <w:szCs w:val="22"/>
        </w:rPr>
        <w:t>A student who has signed a contract may not switch rooms without permission from the dean. If it is discovered that a student has done so without permission, they will have to move to their assigned room and will automatically be placed at the bottom of the following year’s housing draw.</w:t>
      </w:r>
    </w:p>
    <w:p w14:paraId="21C3CAF0" w14:textId="77777777" w:rsidR="00343237" w:rsidRPr="00343237" w:rsidRDefault="00343237" w:rsidP="00343237">
      <w:pPr>
        <w:rPr>
          <w:rFonts w:ascii="Times New Roman" w:eastAsia="Times New Roman" w:hAnsi="Times New Roman" w:cs="Times New Roman"/>
        </w:rPr>
      </w:pPr>
    </w:p>
    <w:p w14:paraId="6F4D2670" w14:textId="77777777" w:rsidR="00343237" w:rsidRPr="00343237" w:rsidRDefault="00343237" w:rsidP="00343237">
      <w:pPr>
        <w:numPr>
          <w:ilvl w:val="0"/>
          <w:numId w:val="17"/>
        </w:numPr>
        <w:textAlignment w:val="baseline"/>
        <w:rPr>
          <w:rFonts w:ascii="Book Antiqua" w:hAnsi="Book Antiqua" w:cs="Times New Roman"/>
          <w:b/>
          <w:bCs/>
          <w:color w:val="000000"/>
          <w:sz w:val="22"/>
          <w:szCs w:val="22"/>
        </w:rPr>
      </w:pPr>
      <w:r w:rsidRPr="00343237">
        <w:rPr>
          <w:rFonts w:ascii="Book Antiqua" w:hAnsi="Book Antiqua" w:cs="Times New Roman"/>
          <w:b/>
          <w:bCs/>
          <w:color w:val="000000"/>
          <w:sz w:val="22"/>
          <w:szCs w:val="22"/>
        </w:rPr>
        <w:t>No Suite Swapping:  </w:t>
      </w:r>
      <w:r w:rsidRPr="00343237">
        <w:rPr>
          <w:rFonts w:ascii="Book Antiqua" w:hAnsi="Book Antiqua" w:cs="Times New Roman"/>
          <w:color w:val="000000"/>
          <w:sz w:val="22"/>
          <w:szCs w:val="22"/>
        </w:rPr>
        <w:t xml:space="preserve">Once you select your suite, that decision is final. Suites may not swap locations, and individuals within suites may not move to </w:t>
      </w:r>
      <w:proofErr w:type="gramStart"/>
      <w:r w:rsidRPr="00343237">
        <w:rPr>
          <w:rFonts w:ascii="Book Antiqua" w:hAnsi="Book Antiqua" w:cs="Times New Roman"/>
          <w:color w:val="000000"/>
          <w:sz w:val="22"/>
          <w:szCs w:val="22"/>
        </w:rPr>
        <w:t>other</w:t>
      </w:r>
      <w:proofErr w:type="gramEnd"/>
      <w:r w:rsidRPr="00343237">
        <w:rPr>
          <w:rFonts w:ascii="Book Antiqua" w:hAnsi="Book Antiqua" w:cs="Times New Roman"/>
          <w:color w:val="000000"/>
          <w:sz w:val="22"/>
          <w:szCs w:val="22"/>
        </w:rPr>
        <w:t xml:space="preserve"> suite.</w:t>
      </w:r>
    </w:p>
    <w:p w14:paraId="7DC87AF0" w14:textId="77777777" w:rsidR="00343237" w:rsidRPr="00343237" w:rsidRDefault="00343237" w:rsidP="00343237">
      <w:pPr>
        <w:rPr>
          <w:rFonts w:ascii="Times New Roman" w:eastAsia="Times New Roman" w:hAnsi="Times New Roman" w:cs="Times New Roman"/>
        </w:rPr>
      </w:pPr>
    </w:p>
    <w:p w14:paraId="0F214AE4" w14:textId="77777777" w:rsidR="00343237" w:rsidRPr="00343237" w:rsidRDefault="00343237" w:rsidP="00343237">
      <w:pPr>
        <w:numPr>
          <w:ilvl w:val="0"/>
          <w:numId w:val="18"/>
        </w:numPr>
        <w:textAlignment w:val="baseline"/>
        <w:rPr>
          <w:rFonts w:ascii="Book Antiqua" w:hAnsi="Book Antiqua" w:cs="Times New Roman"/>
          <w:b/>
          <w:bCs/>
          <w:color w:val="000000"/>
          <w:sz w:val="22"/>
          <w:szCs w:val="22"/>
        </w:rPr>
      </w:pPr>
      <w:r w:rsidRPr="00343237">
        <w:rPr>
          <w:rFonts w:ascii="Book Antiqua" w:hAnsi="Book Antiqua" w:cs="Times New Roman"/>
          <w:b/>
          <w:bCs/>
          <w:color w:val="000000"/>
          <w:sz w:val="22"/>
          <w:szCs w:val="22"/>
        </w:rPr>
        <w:t xml:space="preserve">Disappearing Suitemates: </w:t>
      </w:r>
      <w:r w:rsidRPr="00343237">
        <w:rPr>
          <w:rFonts w:ascii="Book Antiqua" w:hAnsi="Book Antiqua" w:cs="Times New Roman"/>
          <w:color w:val="000000"/>
          <w:sz w:val="22"/>
          <w:szCs w:val="22"/>
        </w:rPr>
        <w:t xml:space="preserve"> If you intend to take the fall term off or to move off campus, you may not enter the housing draw. After picking a room in the lottery, you must accept that room. If you decide afterwards that you do not want it and pull out of the suite, you will be fined 25% of the fall room rent. The Housing Committee reserves the right to relocate any suite that contains such a person, or “ghost,” or may place someone to fill the vacated spot without consulting the other group members.  Everyone loses in this situation. </w:t>
      </w:r>
    </w:p>
    <w:p w14:paraId="0B42D07E" w14:textId="77777777" w:rsidR="00343237" w:rsidRPr="00343237" w:rsidRDefault="00343237" w:rsidP="00343237">
      <w:pPr>
        <w:rPr>
          <w:rFonts w:ascii="Times New Roman" w:eastAsia="Times New Roman" w:hAnsi="Times New Roman" w:cs="Times New Roman"/>
        </w:rPr>
      </w:pPr>
    </w:p>
    <w:p w14:paraId="1D452613" w14:textId="77777777" w:rsidR="00343237" w:rsidRPr="00343237" w:rsidRDefault="00343237" w:rsidP="00343237">
      <w:pPr>
        <w:numPr>
          <w:ilvl w:val="0"/>
          <w:numId w:val="19"/>
        </w:numPr>
        <w:textAlignment w:val="baseline"/>
        <w:rPr>
          <w:rFonts w:ascii="Book Antiqua" w:hAnsi="Book Antiqua" w:cs="Times New Roman"/>
          <w:b/>
          <w:bCs/>
          <w:color w:val="000000"/>
          <w:sz w:val="22"/>
          <w:szCs w:val="22"/>
        </w:rPr>
      </w:pPr>
      <w:r w:rsidRPr="00343237">
        <w:rPr>
          <w:rFonts w:ascii="Book Antiqua" w:hAnsi="Book Antiqua" w:cs="Times New Roman"/>
          <w:b/>
          <w:bCs/>
          <w:color w:val="000000"/>
          <w:sz w:val="22"/>
          <w:szCs w:val="22"/>
        </w:rPr>
        <w:t>Smoking:  </w:t>
      </w:r>
      <w:r w:rsidRPr="00343237">
        <w:rPr>
          <w:rFonts w:ascii="Book Antiqua" w:hAnsi="Book Antiqua" w:cs="Times New Roman"/>
          <w:color w:val="000000"/>
          <w:sz w:val="22"/>
          <w:szCs w:val="22"/>
        </w:rPr>
        <w:t>Smoking is forbidden in the college. If the dean speaks to a student about smoking in the college and the problem continues, the student will be placed at the bottom of the housing draw for the following year.</w:t>
      </w:r>
    </w:p>
    <w:p w14:paraId="00D27881" w14:textId="77777777" w:rsidR="00343237" w:rsidRPr="00343237" w:rsidRDefault="00343237" w:rsidP="00343237">
      <w:pPr>
        <w:rPr>
          <w:rFonts w:ascii="Times New Roman" w:eastAsia="Times New Roman" w:hAnsi="Times New Roman" w:cs="Times New Roman"/>
        </w:rPr>
      </w:pPr>
    </w:p>
    <w:p w14:paraId="256598EC" w14:textId="77777777" w:rsidR="00343237" w:rsidRPr="00343237" w:rsidRDefault="00343237" w:rsidP="00343237">
      <w:pPr>
        <w:numPr>
          <w:ilvl w:val="0"/>
          <w:numId w:val="20"/>
        </w:numPr>
        <w:textAlignment w:val="baseline"/>
        <w:rPr>
          <w:rFonts w:ascii="Book Antiqua" w:hAnsi="Book Antiqua" w:cs="Times New Roman"/>
          <w:b/>
          <w:bCs/>
          <w:color w:val="000000"/>
          <w:sz w:val="22"/>
          <w:szCs w:val="22"/>
        </w:rPr>
      </w:pPr>
      <w:r w:rsidRPr="00343237">
        <w:rPr>
          <w:rFonts w:ascii="Book Antiqua" w:hAnsi="Book Antiqua" w:cs="Times New Roman"/>
          <w:b/>
          <w:bCs/>
          <w:color w:val="000000"/>
          <w:sz w:val="22"/>
          <w:szCs w:val="22"/>
        </w:rPr>
        <w:t>Pets:  </w:t>
      </w:r>
      <w:r w:rsidRPr="00343237">
        <w:rPr>
          <w:rFonts w:ascii="Book Antiqua" w:hAnsi="Book Antiqua" w:cs="Times New Roman"/>
          <w:color w:val="000000"/>
          <w:sz w:val="22"/>
          <w:szCs w:val="22"/>
        </w:rPr>
        <w:t>Pets are not allowed (with the notable exception of Lulu).</w:t>
      </w:r>
    </w:p>
    <w:p w14:paraId="45A86815" w14:textId="77777777" w:rsidR="00343237" w:rsidRPr="00343237" w:rsidRDefault="00343237" w:rsidP="00343237">
      <w:pPr>
        <w:rPr>
          <w:rFonts w:ascii="Times New Roman" w:eastAsia="Times New Roman" w:hAnsi="Times New Roman" w:cs="Times New Roman"/>
        </w:rPr>
      </w:pPr>
    </w:p>
    <w:p w14:paraId="68ADC482" w14:textId="77777777" w:rsidR="00343237" w:rsidRPr="00343237" w:rsidRDefault="00343237" w:rsidP="00343237">
      <w:pPr>
        <w:numPr>
          <w:ilvl w:val="0"/>
          <w:numId w:val="21"/>
        </w:numPr>
        <w:textAlignment w:val="baseline"/>
        <w:rPr>
          <w:rFonts w:ascii="Book Antiqua" w:hAnsi="Book Antiqua" w:cs="Times New Roman"/>
          <w:b/>
          <w:bCs/>
          <w:color w:val="000000"/>
          <w:sz w:val="22"/>
          <w:szCs w:val="22"/>
        </w:rPr>
      </w:pPr>
      <w:r w:rsidRPr="00343237">
        <w:rPr>
          <w:rFonts w:ascii="Book Antiqua" w:hAnsi="Book Antiqua" w:cs="Times New Roman"/>
          <w:b/>
          <w:bCs/>
          <w:color w:val="000000"/>
          <w:sz w:val="22"/>
          <w:szCs w:val="22"/>
        </w:rPr>
        <w:t>Empty Beds:</w:t>
      </w:r>
      <w:r w:rsidRPr="00343237">
        <w:rPr>
          <w:rFonts w:ascii="Book Antiqua" w:hAnsi="Book Antiqua" w:cs="Times New Roman"/>
          <w:color w:val="000000"/>
          <w:sz w:val="22"/>
          <w:szCs w:val="22"/>
        </w:rPr>
        <w:t xml:space="preserve">  </w:t>
      </w:r>
      <w:r w:rsidRPr="00343237">
        <w:rPr>
          <w:rFonts w:ascii="Book Antiqua" w:hAnsi="Book Antiqua" w:cs="Times New Roman"/>
          <w:color w:val="000000"/>
          <w:sz w:val="22"/>
          <w:szCs w:val="22"/>
          <w:u w:val="single"/>
        </w:rPr>
        <w:t>The Dean reserves the right to fill any empty beds or rooms for any reason without notice</w:t>
      </w:r>
      <w:r w:rsidRPr="00343237">
        <w:rPr>
          <w:rFonts w:ascii="Book Antiqua" w:hAnsi="Book Antiqua" w:cs="Times New Roman"/>
          <w:color w:val="000000"/>
          <w:sz w:val="22"/>
          <w:szCs w:val="22"/>
        </w:rPr>
        <w:t>. Should, for instance, your roommate leave to study abroad or for any other reason, the Dean may fill that bed without prior notice according to the needs of the college.</w:t>
      </w:r>
    </w:p>
    <w:p w14:paraId="6D588D56" w14:textId="77777777" w:rsidR="00343237" w:rsidRPr="00343237" w:rsidRDefault="00343237" w:rsidP="00343237">
      <w:pPr>
        <w:rPr>
          <w:rFonts w:ascii="Times New Roman" w:eastAsia="Times New Roman" w:hAnsi="Times New Roman" w:cs="Times New Roman"/>
        </w:rPr>
      </w:pPr>
    </w:p>
    <w:p w14:paraId="7932FB79" w14:textId="77777777" w:rsidR="00343237" w:rsidRPr="00343237" w:rsidRDefault="00343237" w:rsidP="00343237">
      <w:pPr>
        <w:numPr>
          <w:ilvl w:val="0"/>
          <w:numId w:val="22"/>
        </w:numPr>
        <w:textAlignment w:val="baseline"/>
        <w:rPr>
          <w:rFonts w:ascii="Book Antiqua" w:hAnsi="Book Antiqua" w:cs="Times New Roman"/>
          <w:b/>
          <w:bCs/>
          <w:color w:val="000000"/>
          <w:sz w:val="22"/>
          <w:szCs w:val="22"/>
        </w:rPr>
      </w:pPr>
      <w:r w:rsidRPr="00343237">
        <w:rPr>
          <w:rFonts w:ascii="Book Antiqua" w:hAnsi="Book Antiqua" w:cs="Times New Roman"/>
          <w:b/>
          <w:bCs/>
          <w:color w:val="000000"/>
          <w:sz w:val="22"/>
          <w:szCs w:val="22"/>
        </w:rPr>
        <w:t>Put it in Writing:  </w:t>
      </w:r>
      <w:r w:rsidRPr="00343237">
        <w:rPr>
          <w:rFonts w:ascii="Book Antiqua" w:hAnsi="Book Antiqua" w:cs="Times New Roman"/>
          <w:color w:val="000000"/>
          <w:sz w:val="22"/>
          <w:szCs w:val="22"/>
        </w:rPr>
        <w:t>If you have any questions or concerns about housing in Morse that are not explained in this document, you must submit them in writing (this includes email) to your class’s housing reps, who will bring them before the committee.</w:t>
      </w:r>
    </w:p>
    <w:p w14:paraId="33E64C11" w14:textId="77777777" w:rsidR="00343237" w:rsidRPr="00343237" w:rsidRDefault="00343237" w:rsidP="00343237">
      <w:pPr>
        <w:rPr>
          <w:rFonts w:ascii="Times New Roman" w:eastAsia="Times New Roman" w:hAnsi="Times New Roman" w:cs="Times New Roman"/>
        </w:rPr>
      </w:pPr>
    </w:p>
    <w:p w14:paraId="2500EC70" w14:textId="77777777" w:rsidR="00343237" w:rsidRPr="00343237" w:rsidRDefault="00343237" w:rsidP="00343237">
      <w:pPr>
        <w:numPr>
          <w:ilvl w:val="0"/>
          <w:numId w:val="23"/>
        </w:numPr>
        <w:textAlignment w:val="baseline"/>
        <w:rPr>
          <w:rFonts w:ascii="Book Antiqua" w:hAnsi="Book Antiqua" w:cs="Times New Roman"/>
          <w:b/>
          <w:bCs/>
          <w:color w:val="000000"/>
          <w:sz w:val="22"/>
          <w:szCs w:val="22"/>
        </w:rPr>
      </w:pPr>
      <w:r w:rsidRPr="00343237">
        <w:rPr>
          <w:rFonts w:ascii="Book Antiqua" w:hAnsi="Book Antiqua" w:cs="Times New Roman"/>
          <w:b/>
          <w:bCs/>
          <w:color w:val="000000"/>
          <w:sz w:val="22"/>
          <w:szCs w:val="22"/>
        </w:rPr>
        <w:t>Doubles are Doubles:</w:t>
      </w:r>
      <w:r w:rsidRPr="00343237">
        <w:rPr>
          <w:rFonts w:ascii="Book Antiqua" w:hAnsi="Book Antiqua" w:cs="Times New Roman"/>
          <w:color w:val="000000"/>
          <w:sz w:val="22"/>
          <w:szCs w:val="22"/>
        </w:rPr>
        <w:t xml:space="preserve">  Should your roommate leave to study abroad or for any other reason, the dean may fill that empty bed without prior notice according to the needs of the college.</w:t>
      </w:r>
    </w:p>
    <w:p w14:paraId="2F7B4A5F" w14:textId="77777777" w:rsidR="00343237" w:rsidRPr="00343237" w:rsidRDefault="00343237" w:rsidP="00343237">
      <w:pPr>
        <w:rPr>
          <w:rFonts w:ascii="Times New Roman" w:eastAsia="Times New Roman" w:hAnsi="Times New Roman" w:cs="Times New Roman"/>
        </w:rPr>
      </w:pPr>
    </w:p>
    <w:p w14:paraId="27E0F581" w14:textId="77777777" w:rsidR="00343237" w:rsidRPr="00343237" w:rsidRDefault="00343237" w:rsidP="00343237">
      <w:pPr>
        <w:numPr>
          <w:ilvl w:val="0"/>
          <w:numId w:val="24"/>
        </w:numPr>
        <w:textAlignment w:val="baseline"/>
        <w:rPr>
          <w:rFonts w:ascii="Book Antiqua" w:hAnsi="Book Antiqua" w:cs="Times New Roman"/>
          <w:b/>
          <w:bCs/>
          <w:color w:val="000000"/>
          <w:sz w:val="22"/>
          <w:szCs w:val="22"/>
        </w:rPr>
      </w:pPr>
      <w:r w:rsidRPr="00343237">
        <w:rPr>
          <w:rFonts w:ascii="Book Antiqua" w:hAnsi="Book Antiqua" w:cs="Times New Roman"/>
          <w:b/>
          <w:bCs/>
          <w:color w:val="000000"/>
          <w:sz w:val="22"/>
          <w:szCs w:val="22"/>
        </w:rPr>
        <w:t xml:space="preserve">Unknown Morsels: </w:t>
      </w:r>
      <w:r w:rsidRPr="00343237">
        <w:rPr>
          <w:rFonts w:ascii="Book Antiqua" w:hAnsi="Book Antiqua" w:cs="Times New Roman"/>
          <w:color w:val="000000"/>
          <w:sz w:val="22"/>
          <w:szCs w:val="22"/>
        </w:rPr>
        <w:t xml:space="preserve"> Morse will house 4 unknown suitemates:  2 transfer students from other universities, and 2 visiting rising juniors from international universities. Groups may agree to take one or more of these students as a member of their suite. Groups that wish to exercise this option must inform the Housing Committee in writing before they submit </w:t>
      </w:r>
      <w:r w:rsidRPr="00343237">
        <w:rPr>
          <w:rFonts w:ascii="Book Antiqua" w:hAnsi="Book Antiqua" w:cs="Times New Roman"/>
          <w:color w:val="000000"/>
          <w:sz w:val="22"/>
          <w:szCs w:val="22"/>
          <w:shd w:val="clear" w:color="auto" w:fill="FFFFFF"/>
        </w:rPr>
        <w:t>their Preliminary Housing Form.</w:t>
      </w:r>
      <w:r w:rsidRPr="00343237">
        <w:rPr>
          <w:rFonts w:ascii="Book Antiqua" w:hAnsi="Book Antiqua" w:cs="Times New Roman"/>
          <w:color w:val="000000"/>
          <w:sz w:val="22"/>
          <w:szCs w:val="22"/>
        </w:rPr>
        <w:t xml:space="preserve"> In all cases, seniority rules. </w:t>
      </w:r>
    </w:p>
    <w:p w14:paraId="7C372B47" w14:textId="77777777" w:rsidR="00343237" w:rsidRPr="00343237" w:rsidRDefault="00343237" w:rsidP="00343237">
      <w:pPr>
        <w:rPr>
          <w:rFonts w:ascii="Times New Roman" w:eastAsia="Times New Roman" w:hAnsi="Times New Roman" w:cs="Times New Roman"/>
        </w:rPr>
      </w:pPr>
    </w:p>
    <w:p w14:paraId="6B8445B1" w14:textId="77777777" w:rsidR="00343237" w:rsidRPr="00343237" w:rsidRDefault="00343237" w:rsidP="00343237">
      <w:pPr>
        <w:numPr>
          <w:ilvl w:val="0"/>
          <w:numId w:val="25"/>
        </w:numPr>
        <w:textAlignment w:val="baseline"/>
        <w:rPr>
          <w:rFonts w:ascii="Book Antiqua" w:hAnsi="Book Antiqua" w:cs="Times New Roman"/>
          <w:b/>
          <w:bCs/>
          <w:color w:val="000000"/>
          <w:sz w:val="22"/>
          <w:szCs w:val="22"/>
        </w:rPr>
      </w:pPr>
      <w:r w:rsidRPr="00343237">
        <w:rPr>
          <w:rFonts w:ascii="Book Antiqua" w:hAnsi="Book Antiqua" w:cs="Times New Roman"/>
          <w:b/>
          <w:bCs/>
          <w:color w:val="000000"/>
          <w:sz w:val="22"/>
          <w:szCs w:val="22"/>
        </w:rPr>
        <w:t xml:space="preserve">Elastic Clause.  The Housing Committee reserves the right to modify the rules at any time if the situation warrants. In addition, suite assignments can be changed to ensure fairness and to make sure that everyone has a place to live. All decisions will be made at the discretion of the Housing Committee, the Dean, and the Head. All decisions are final. </w:t>
      </w:r>
    </w:p>
    <w:p w14:paraId="4C727DBA" w14:textId="77777777" w:rsidR="00343237" w:rsidRPr="00343237" w:rsidRDefault="00343237" w:rsidP="00343237">
      <w:pPr>
        <w:spacing w:after="240"/>
        <w:rPr>
          <w:rFonts w:ascii="Times New Roman" w:eastAsia="Times New Roman" w:hAnsi="Times New Roman" w:cs="Times New Roman"/>
        </w:rPr>
      </w:pPr>
      <w:bookmarkStart w:id="0" w:name="_GoBack"/>
      <w:bookmarkEnd w:id="0"/>
    </w:p>
    <w:p w14:paraId="5F4E2E19" w14:textId="77777777" w:rsidR="00343237" w:rsidRPr="00343237" w:rsidRDefault="00343237" w:rsidP="00343237">
      <w:pPr>
        <w:rPr>
          <w:rFonts w:ascii="Times New Roman" w:hAnsi="Times New Roman" w:cs="Times New Roman"/>
        </w:rPr>
      </w:pPr>
      <w:r w:rsidRPr="00343237">
        <w:rPr>
          <w:rFonts w:ascii="Book Antiqua" w:hAnsi="Book Antiqua" w:cs="Times New Roman"/>
          <w:b/>
          <w:bCs/>
          <w:i/>
          <w:iCs/>
          <w:color w:val="000000"/>
          <w:sz w:val="22"/>
          <w:szCs w:val="22"/>
        </w:rPr>
        <w:t xml:space="preserve">Who we are: </w:t>
      </w:r>
    </w:p>
    <w:p w14:paraId="554B53A4" w14:textId="77777777" w:rsidR="00343237" w:rsidRPr="00343237" w:rsidRDefault="00343237" w:rsidP="00343237">
      <w:pPr>
        <w:rPr>
          <w:rFonts w:ascii="Times New Roman" w:eastAsia="Times New Roman" w:hAnsi="Times New Roman" w:cs="Times New Roman"/>
        </w:rPr>
      </w:pPr>
    </w:p>
    <w:p w14:paraId="45D49D42" w14:textId="77777777" w:rsidR="00343237" w:rsidRPr="00343237" w:rsidRDefault="00343237" w:rsidP="00343237">
      <w:pPr>
        <w:rPr>
          <w:rFonts w:ascii="Times New Roman" w:hAnsi="Times New Roman" w:cs="Times New Roman"/>
        </w:rPr>
      </w:pPr>
      <w:r w:rsidRPr="00343237">
        <w:rPr>
          <w:rFonts w:ascii="Book Antiqua" w:hAnsi="Book Antiqua" w:cs="Times New Roman"/>
          <w:b/>
          <w:bCs/>
          <w:color w:val="000000"/>
          <w:sz w:val="22"/>
          <w:szCs w:val="22"/>
        </w:rPr>
        <w:t>Chair</w:t>
      </w:r>
      <w:r w:rsidRPr="00343237">
        <w:rPr>
          <w:rFonts w:ascii="Book Antiqua" w:hAnsi="Book Antiqua" w:cs="Times New Roman"/>
          <w:color w:val="000000"/>
          <w:sz w:val="22"/>
          <w:szCs w:val="22"/>
        </w:rPr>
        <w:t>: Mimi Pham MC17 (</w:t>
      </w:r>
      <w:hyperlink r:id="rId5" w:history="1">
        <w:r w:rsidRPr="00343237">
          <w:rPr>
            <w:rFonts w:ascii="Book Antiqua" w:hAnsi="Book Antiqua" w:cs="Times New Roman"/>
            <w:color w:val="0000FF"/>
            <w:sz w:val="22"/>
            <w:szCs w:val="22"/>
            <w:u w:val="single"/>
          </w:rPr>
          <w:t>mimi.pham@yale.edu)</w:t>
        </w:r>
      </w:hyperlink>
      <w:r w:rsidRPr="00343237">
        <w:rPr>
          <w:rFonts w:ascii="Book Antiqua" w:hAnsi="Book Antiqua" w:cs="Times New Roman"/>
          <w:color w:val="000000"/>
          <w:sz w:val="22"/>
          <w:szCs w:val="22"/>
        </w:rPr>
        <w:t xml:space="preserve"> </w:t>
      </w:r>
    </w:p>
    <w:p w14:paraId="08A1CF49" w14:textId="77777777" w:rsidR="00343237" w:rsidRPr="00343237" w:rsidRDefault="00343237" w:rsidP="00343237">
      <w:pPr>
        <w:rPr>
          <w:rFonts w:ascii="Times New Roman" w:eastAsia="Times New Roman" w:hAnsi="Times New Roman" w:cs="Times New Roman"/>
        </w:rPr>
      </w:pPr>
    </w:p>
    <w:p w14:paraId="4299E2FC" w14:textId="77777777" w:rsidR="00343237" w:rsidRPr="00343237" w:rsidRDefault="00343237" w:rsidP="00343237">
      <w:pPr>
        <w:rPr>
          <w:rFonts w:ascii="Times New Roman" w:hAnsi="Times New Roman" w:cs="Times New Roman"/>
        </w:rPr>
      </w:pPr>
      <w:r w:rsidRPr="00343237">
        <w:rPr>
          <w:rFonts w:ascii="Book Antiqua" w:hAnsi="Book Antiqua" w:cs="Times New Roman"/>
          <w:b/>
          <w:bCs/>
          <w:color w:val="000000"/>
          <w:sz w:val="22"/>
          <w:szCs w:val="22"/>
        </w:rPr>
        <w:t>2018</w:t>
      </w:r>
      <w:r w:rsidRPr="00343237">
        <w:rPr>
          <w:rFonts w:ascii="Book Antiqua" w:hAnsi="Book Antiqua" w:cs="Times New Roman"/>
          <w:color w:val="000000"/>
          <w:sz w:val="22"/>
          <w:szCs w:val="22"/>
        </w:rPr>
        <w:t>: Samantha Angle, Laurence Bashford, Kevin Cheung and Erin Wang (</w:t>
      </w:r>
      <w:hyperlink r:id="rId6" w:history="1">
        <w:r w:rsidRPr="00343237">
          <w:rPr>
            <w:rFonts w:ascii="Book Antiqua" w:hAnsi="Book Antiqua" w:cs="Times New Roman"/>
            <w:color w:val="0000FF"/>
            <w:sz w:val="22"/>
            <w:szCs w:val="22"/>
            <w:u w:val="single"/>
          </w:rPr>
          <w:t>morse.housing2018@gmail.com)</w:t>
        </w:r>
      </w:hyperlink>
      <w:r w:rsidRPr="00343237">
        <w:rPr>
          <w:rFonts w:ascii="Book Antiqua" w:hAnsi="Book Antiqua" w:cs="Times New Roman"/>
          <w:color w:val="000000"/>
          <w:sz w:val="22"/>
          <w:szCs w:val="22"/>
        </w:rPr>
        <w:t xml:space="preserve"> </w:t>
      </w:r>
    </w:p>
    <w:p w14:paraId="24A5B19E" w14:textId="77777777" w:rsidR="00343237" w:rsidRPr="00343237" w:rsidRDefault="00343237" w:rsidP="00343237">
      <w:pPr>
        <w:rPr>
          <w:rFonts w:ascii="Times New Roman" w:eastAsia="Times New Roman" w:hAnsi="Times New Roman" w:cs="Times New Roman"/>
        </w:rPr>
      </w:pPr>
    </w:p>
    <w:p w14:paraId="039BCC99" w14:textId="77777777" w:rsidR="00343237" w:rsidRPr="00343237" w:rsidRDefault="00343237" w:rsidP="00343237">
      <w:pPr>
        <w:rPr>
          <w:rFonts w:ascii="Times New Roman" w:hAnsi="Times New Roman" w:cs="Times New Roman"/>
        </w:rPr>
      </w:pPr>
      <w:r w:rsidRPr="00343237">
        <w:rPr>
          <w:rFonts w:ascii="Book Antiqua" w:hAnsi="Book Antiqua" w:cs="Times New Roman"/>
          <w:b/>
          <w:bCs/>
          <w:color w:val="000000"/>
          <w:sz w:val="22"/>
          <w:szCs w:val="22"/>
        </w:rPr>
        <w:t>2019</w:t>
      </w:r>
      <w:r w:rsidRPr="00343237">
        <w:rPr>
          <w:rFonts w:ascii="Book Antiqua" w:hAnsi="Book Antiqua" w:cs="Times New Roman"/>
          <w:color w:val="000000"/>
          <w:sz w:val="22"/>
          <w:szCs w:val="22"/>
        </w:rPr>
        <w:t xml:space="preserve">: Matthew Coffin, </w:t>
      </w:r>
      <w:proofErr w:type="spellStart"/>
      <w:r w:rsidRPr="00343237">
        <w:rPr>
          <w:rFonts w:ascii="Book Antiqua" w:hAnsi="Book Antiqua" w:cs="Times New Roman"/>
          <w:color w:val="000000"/>
          <w:sz w:val="22"/>
          <w:szCs w:val="22"/>
        </w:rPr>
        <w:t>Sachin</w:t>
      </w:r>
      <w:proofErr w:type="spellEnd"/>
      <w:r w:rsidRPr="00343237">
        <w:rPr>
          <w:rFonts w:ascii="Book Antiqua" w:hAnsi="Book Antiqua" w:cs="Times New Roman"/>
          <w:color w:val="000000"/>
          <w:sz w:val="22"/>
          <w:szCs w:val="22"/>
        </w:rPr>
        <w:t xml:space="preserve"> </w:t>
      </w:r>
      <w:proofErr w:type="spellStart"/>
      <w:r w:rsidRPr="00343237">
        <w:rPr>
          <w:rFonts w:ascii="Book Antiqua" w:hAnsi="Book Antiqua" w:cs="Times New Roman"/>
          <w:color w:val="000000"/>
          <w:sz w:val="22"/>
          <w:szCs w:val="22"/>
        </w:rPr>
        <w:t>Peddada</w:t>
      </w:r>
      <w:proofErr w:type="spellEnd"/>
      <w:r w:rsidRPr="00343237">
        <w:rPr>
          <w:rFonts w:ascii="Book Antiqua" w:hAnsi="Book Antiqua" w:cs="Times New Roman"/>
          <w:color w:val="000000"/>
          <w:sz w:val="22"/>
          <w:szCs w:val="22"/>
        </w:rPr>
        <w:t xml:space="preserve">, </w:t>
      </w:r>
      <w:proofErr w:type="spellStart"/>
      <w:r w:rsidRPr="00343237">
        <w:rPr>
          <w:rFonts w:ascii="Book Antiqua" w:hAnsi="Book Antiqua" w:cs="Times New Roman"/>
          <w:color w:val="000000"/>
          <w:sz w:val="22"/>
          <w:szCs w:val="22"/>
        </w:rPr>
        <w:t>Janeen</w:t>
      </w:r>
      <w:proofErr w:type="spellEnd"/>
      <w:r w:rsidRPr="00343237">
        <w:rPr>
          <w:rFonts w:ascii="Book Antiqua" w:hAnsi="Book Antiqua" w:cs="Times New Roman"/>
          <w:color w:val="000000"/>
          <w:sz w:val="22"/>
          <w:szCs w:val="22"/>
        </w:rPr>
        <w:t xml:space="preserve"> Thomas and </w:t>
      </w:r>
      <w:proofErr w:type="spellStart"/>
      <w:r w:rsidRPr="00343237">
        <w:rPr>
          <w:rFonts w:ascii="Book Antiqua" w:hAnsi="Book Antiqua" w:cs="Times New Roman"/>
          <w:color w:val="000000"/>
          <w:sz w:val="22"/>
          <w:szCs w:val="22"/>
        </w:rPr>
        <w:t>Annique</w:t>
      </w:r>
      <w:proofErr w:type="spellEnd"/>
      <w:r w:rsidRPr="00343237">
        <w:rPr>
          <w:rFonts w:ascii="Book Antiqua" w:hAnsi="Book Antiqua" w:cs="Times New Roman"/>
          <w:color w:val="000000"/>
          <w:sz w:val="22"/>
          <w:szCs w:val="22"/>
        </w:rPr>
        <w:t xml:space="preserve"> Wong (</w:t>
      </w:r>
      <w:hyperlink r:id="rId7" w:history="1">
        <w:r w:rsidRPr="00343237">
          <w:rPr>
            <w:rFonts w:ascii="Book Antiqua" w:hAnsi="Book Antiqua" w:cs="Times New Roman"/>
            <w:color w:val="0000FF"/>
            <w:sz w:val="22"/>
            <w:szCs w:val="22"/>
            <w:u w:val="single"/>
          </w:rPr>
          <w:t>mchousingreps2019@gmail.com)</w:t>
        </w:r>
      </w:hyperlink>
    </w:p>
    <w:p w14:paraId="0B04C707" w14:textId="77777777" w:rsidR="00343237" w:rsidRPr="00343237" w:rsidRDefault="00343237" w:rsidP="00343237">
      <w:pPr>
        <w:rPr>
          <w:rFonts w:ascii="Times New Roman" w:eastAsia="Times New Roman" w:hAnsi="Times New Roman" w:cs="Times New Roman"/>
        </w:rPr>
      </w:pPr>
    </w:p>
    <w:p w14:paraId="515408EC" w14:textId="77777777" w:rsidR="00343237" w:rsidRPr="00343237" w:rsidRDefault="00343237" w:rsidP="00343237">
      <w:pPr>
        <w:rPr>
          <w:rFonts w:ascii="Times New Roman" w:hAnsi="Times New Roman" w:cs="Times New Roman"/>
        </w:rPr>
      </w:pPr>
      <w:r w:rsidRPr="00343237">
        <w:rPr>
          <w:rFonts w:ascii="Book Antiqua" w:hAnsi="Book Antiqua" w:cs="Times New Roman"/>
          <w:b/>
          <w:bCs/>
          <w:color w:val="000000"/>
          <w:sz w:val="22"/>
          <w:szCs w:val="22"/>
        </w:rPr>
        <w:t>2020:</w:t>
      </w:r>
      <w:r w:rsidRPr="00343237">
        <w:rPr>
          <w:rFonts w:ascii="Book Antiqua" w:hAnsi="Book Antiqua" w:cs="Times New Roman"/>
          <w:color w:val="000000"/>
          <w:sz w:val="22"/>
          <w:szCs w:val="22"/>
        </w:rPr>
        <w:t xml:space="preserve"> Stephanie Blas-</w:t>
      </w:r>
      <w:proofErr w:type="spellStart"/>
      <w:r w:rsidRPr="00343237">
        <w:rPr>
          <w:rFonts w:ascii="Book Antiqua" w:hAnsi="Book Antiqua" w:cs="Times New Roman"/>
          <w:color w:val="000000"/>
          <w:sz w:val="22"/>
          <w:szCs w:val="22"/>
        </w:rPr>
        <w:t>Lizarazo</w:t>
      </w:r>
      <w:proofErr w:type="spellEnd"/>
      <w:r w:rsidRPr="00343237">
        <w:rPr>
          <w:rFonts w:ascii="Book Antiqua" w:hAnsi="Book Antiqua" w:cs="Times New Roman"/>
          <w:color w:val="000000"/>
          <w:sz w:val="22"/>
          <w:szCs w:val="22"/>
        </w:rPr>
        <w:t xml:space="preserve">, Onyx Brunner, Daniel </w:t>
      </w:r>
      <w:proofErr w:type="spellStart"/>
      <w:r w:rsidRPr="00343237">
        <w:rPr>
          <w:rFonts w:ascii="Book Antiqua" w:hAnsi="Book Antiqua" w:cs="Times New Roman"/>
          <w:color w:val="000000"/>
          <w:sz w:val="22"/>
          <w:szCs w:val="22"/>
        </w:rPr>
        <w:t>Heimsoth</w:t>
      </w:r>
      <w:proofErr w:type="spellEnd"/>
      <w:r w:rsidRPr="00343237">
        <w:rPr>
          <w:rFonts w:ascii="Book Antiqua" w:hAnsi="Book Antiqua" w:cs="Times New Roman"/>
          <w:color w:val="000000"/>
          <w:sz w:val="22"/>
          <w:szCs w:val="22"/>
        </w:rPr>
        <w:t>, Hale Jaeger</w:t>
      </w:r>
    </w:p>
    <w:p w14:paraId="1FE7141D" w14:textId="77777777" w:rsidR="00343237" w:rsidRPr="00343237" w:rsidRDefault="00343237" w:rsidP="00343237">
      <w:pPr>
        <w:rPr>
          <w:rFonts w:ascii="Times New Roman" w:hAnsi="Times New Roman" w:cs="Times New Roman"/>
        </w:rPr>
      </w:pPr>
      <w:r w:rsidRPr="00343237">
        <w:rPr>
          <w:rFonts w:ascii="Book Antiqua" w:hAnsi="Book Antiqua" w:cs="Times New Roman"/>
          <w:color w:val="000000"/>
          <w:sz w:val="22"/>
          <w:szCs w:val="22"/>
        </w:rPr>
        <w:t>(</w:t>
      </w:r>
      <w:hyperlink r:id="rId8" w:history="1">
        <w:r w:rsidRPr="00343237">
          <w:rPr>
            <w:rFonts w:ascii="Book Antiqua" w:hAnsi="Book Antiqua" w:cs="Times New Roman"/>
            <w:color w:val="1155CC"/>
            <w:sz w:val="22"/>
            <w:szCs w:val="22"/>
            <w:u w:val="single"/>
          </w:rPr>
          <w:t>morsehousingreps2020@gmail.com</w:t>
        </w:r>
      </w:hyperlink>
      <w:r w:rsidRPr="00343237">
        <w:rPr>
          <w:rFonts w:ascii="Book Antiqua" w:hAnsi="Book Antiqua" w:cs="Times New Roman"/>
          <w:color w:val="000000"/>
          <w:sz w:val="22"/>
          <w:szCs w:val="22"/>
        </w:rPr>
        <w:t xml:space="preserve">) </w:t>
      </w:r>
    </w:p>
    <w:p w14:paraId="7EFB4FDC" w14:textId="77777777" w:rsidR="00CF1313" w:rsidRDefault="002A43A4"/>
    <w:sectPr w:rsidR="00CF1313" w:rsidSect="008F7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12D9"/>
    <w:multiLevelType w:val="multilevel"/>
    <w:tmpl w:val="A7C80D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044E6"/>
    <w:multiLevelType w:val="multilevel"/>
    <w:tmpl w:val="F602453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9E7175"/>
    <w:multiLevelType w:val="multilevel"/>
    <w:tmpl w:val="E888504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9E5CEC"/>
    <w:multiLevelType w:val="multilevel"/>
    <w:tmpl w:val="1D7EBA4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3B05AD"/>
    <w:multiLevelType w:val="multilevel"/>
    <w:tmpl w:val="E9805DD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8161D7"/>
    <w:multiLevelType w:val="multilevel"/>
    <w:tmpl w:val="5B9E56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ED68BC"/>
    <w:multiLevelType w:val="multilevel"/>
    <w:tmpl w:val="97C4D6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322B42"/>
    <w:multiLevelType w:val="multilevel"/>
    <w:tmpl w:val="62049F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C600FF"/>
    <w:multiLevelType w:val="multilevel"/>
    <w:tmpl w:val="AB8A608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4D02E7"/>
    <w:multiLevelType w:val="multilevel"/>
    <w:tmpl w:val="0B64696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760A42"/>
    <w:multiLevelType w:val="multilevel"/>
    <w:tmpl w:val="835E3C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840EC8"/>
    <w:multiLevelType w:val="multilevel"/>
    <w:tmpl w:val="A0EE32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987B0B"/>
    <w:multiLevelType w:val="multilevel"/>
    <w:tmpl w:val="60EA5A9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8C1AA3"/>
    <w:multiLevelType w:val="multilevel"/>
    <w:tmpl w:val="254E7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E810A6"/>
    <w:multiLevelType w:val="multilevel"/>
    <w:tmpl w:val="B11C1D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A0457E"/>
    <w:multiLevelType w:val="multilevel"/>
    <w:tmpl w:val="5150EC9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D6358A"/>
    <w:multiLevelType w:val="multilevel"/>
    <w:tmpl w:val="4CF013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7B6F1E"/>
    <w:multiLevelType w:val="hybridMultilevel"/>
    <w:tmpl w:val="40F8E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8D0931"/>
    <w:multiLevelType w:val="multilevel"/>
    <w:tmpl w:val="AB74199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27130E"/>
    <w:multiLevelType w:val="multilevel"/>
    <w:tmpl w:val="5E10FC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77419B"/>
    <w:multiLevelType w:val="multilevel"/>
    <w:tmpl w:val="295E788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7F52FD"/>
    <w:multiLevelType w:val="multilevel"/>
    <w:tmpl w:val="14C8AB9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5B60A8"/>
    <w:multiLevelType w:val="multilevel"/>
    <w:tmpl w:val="C856113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AD8415A"/>
    <w:multiLevelType w:val="multilevel"/>
    <w:tmpl w:val="BF968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B56F58"/>
    <w:multiLevelType w:val="multilevel"/>
    <w:tmpl w:val="A73648E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D707C4B"/>
    <w:multiLevelType w:val="multilevel"/>
    <w:tmpl w:val="4CDC0C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0"/>
    <w:lvlOverride w:ilvl="0">
      <w:lvl w:ilvl="0">
        <w:numFmt w:val="decimal"/>
        <w:lvlText w:val="%1."/>
        <w:lvlJc w:val="left"/>
      </w:lvl>
    </w:lvlOverride>
  </w:num>
  <w:num w:numId="3">
    <w:abstractNumId w:val="7"/>
    <w:lvlOverride w:ilvl="0">
      <w:lvl w:ilvl="0">
        <w:numFmt w:val="decimal"/>
        <w:lvlText w:val="%1."/>
        <w:lvlJc w:val="left"/>
      </w:lvl>
    </w:lvlOverride>
  </w:num>
  <w:num w:numId="4">
    <w:abstractNumId w:val="10"/>
    <w:lvlOverride w:ilvl="0">
      <w:lvl w:ilvl="0">
        <w:numFmt w:val="decimal"/>
        <w:lvlText w:val="%1."/>
        <w:lvlJc w:val="left"/>
      </w:lvl>
    </w:lvlOverride>
  </w:num>
  <w:num w:numId="5">
    <w:abstractNumId w:val="19"/>
    <w:lvlOverride w:ilvl="0">
      <w:lvl w:ilvl="0">
        <w:numFmt w:val="decimal"/>
        <w:lvlText w:val="%1."/>
        <w:lvlJc w:val="left"/>
      </w:lvl>
    </w:lvlOverride>
  </w:num>
  <w:num w:numId="6">
    <w:abstractNumId w:val="25"/>
    <w:lvlOverride w:ilvl="0">
      <w:lvl w:ilvl="0">
        <w:numFmt w:val="decimal"/>
        <w:lvlText w:val="%1."/>
        <w:lvlJc w:val="left"/>
      </w:lvl>
    </w:lvlOverride>
  </w:num>
  <w:num w:numId="7">
    <w:abstractNumId w:val="6"/>
    <w:lvlOverride w:ilvl="0">
      <w:lvl w:ilvl="0">
        <w:numFmt w:val="decimal"/>
        <w:lvlText w:val="%1."/>
        <w:lvlJc w:val="left"/>
      </w:lvl>
    </w:lvlOverride>
  </w:num>
  <w:num w:numId="8">
    <w:abstractNumId w:val="14"/>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23"/>
    <w:lvlOverride w:ilvl="0">
      <w:lvl w:ilvl="0">
        <w:numFmt w:val="decimal"/>
        <w:lvlText w:val="%1."/>
        <w:lvlJc w:val="left"/>
      </w:lvl>
    </w:lvlOverride>
  </w:num>
  <w:num w:numId="11">
    <w:abstractNumId w:val="16"/>
    <w:lvlOverride w:ilvl="0">
      <w:lvl w:ilvl="0">
        <w:numFmt w:val="decimal"/>
        <w:lvlText w:val="%1."/>
        <w:lvlJc w:val="left"/>
      </w:lvl>
    </w:lvlOverride>
  </w:num>
  <w:num w:numId="12">
    <w:abstractNumId w:val="20"/>
    <w:lvlOverride w:ilvl="0">
      <w:lvl w:ilvl="0">
        <w:numFmt w:val="decimal"/>
        <w:lvlText w:val="%1."/>
        <w:lvlJc w:val="left"/>
      </w:lvl>
    </w:lvlOverride>
  </w:num>
  <w:num w:numId="13">
    <w:abstractNumId w:val="4"/>
    <w:lvlOverride w:ilvl="0">
      <w:lvl w:ilvl="0">
        <w:numFmt w:val="decimal"/>
        <w:lvlText w:val="%1."/>
        <w:lvlJc w:val="left"/>
      </w:lvl>
    </w:lvlOverride>
  </w:num>
  <w:num w:numId="14">
    <w:abstractNumId w:val="8"/>
    <w:lvlOverride w:ilvl="0">
      <w:lvl w:ilvl="0">
        <w:numFmt w:val="decimal"/>
        <w:lvlText w:val="%1."/>
        <w:lvlJc w:val="left"/>
      </w:lvl>
    </w:lvlOverride>
  </w:num>
  <w:num w:numId="15">
    <w:abstractNumId w:val="9"/>
    <w:lvlOverride w:ilvl="0">
      <w:lvl w:ilvl="0">
        <w:numFmt w:val="decimal"/>
        <w:lvlText w:val="%1."/>
        <w:lvlJc w:val="left"/>
      </w:lvl>
    </w:lvlOverride>
  </w:num>
  <w:num w:numId="16">
    <w:abstractNumId w:val="1"/>
    <w:lvlOverride w:ilvl="0">
      <w:lvl w:ilvl="0">
        <w:numFmt w:val="decimal"/>
        <w:lvlText w:val="%1."/>
        <w:lvlJc w:val="left"/>
      </w:lvl>
    </w:lvlOverride>
  </w:num>
  <w:num w:numId="17">
    <w:abstractNumId w:val="11"/>
    <w:lvlOverride w:ilvl="0">
      <w:lvl w:ilvl="0">
        <w:numFmt w:val="decimal"/>
        <w:lvlText w:val="%1."/>
        <w:lvlJc w:val="left"/>
      </w:lvl>
    </w:lvlOverride>
  </w:num>
  <w:num w:numId="18">
    <w:abstractNumId w:val="22"/>
    <w:lvlOverride w:ilvl="0">
      <w:lvl w:ilvl="0">
        <w:numFmt w:val="decimal"/>
        <w:lvlText w:val="%1."/>
        <w:lvlJc w:val="left"/>
      </w:lvl>
    </w:lvlOverride>
  </w:num>
  <w:num w:numId="19">
    <w:abstractNumId w:val="24"/>
    <w:lvlOverride w:ilvl="0">
      <w:lvl w:ilvl="0">
        <w:numFmt w:val="decimal"/>
        <w:lvlText w:val="%1."/>
        <w:lvlJc w:val="left"/>
      </w:lvl>
    </w:lvlOverride>
  </w:num>
  <w:num w:numId="20">
    <w:abstractNumId w:val="12"/>
    <w:lvlOverride w:ilvl="0">
      <w:lvl w:ilvl="0">
        <w:numFmt w:val="decimal"/>
        <w:lvlText w:val="%1."/>
        <w:lvlJc w:val="left"/>
      </w:lvl>
    </w:lvlOverride>
  </w:num>
  <w:num w:numId="21">
    <w:abstractNumId w:val="18"/>
    <w:lvlOverride w:ilvl="0">
      <w:lvl w:ilvl="0">
        <w:numFmt w:val="decimal"/>
        <w:lvlText w:val="%1."/>
        <w:lvlJc w:val="left"/>
      </w:lvl>
    </w:lvlOverride>
  </w:num>
  <w:num w:numId="22">
    <w:abstractNumId w:val="15"/>
    <w:lvlOverride w:ilvl="0">
      <w:lvl w:ilvl="0">
        <w:numFmt w:val="decimal"/>
        <w:lvlText w:val="%1."/>
        <w:lvlJc w:val="left"/>
      </w:lvl>
    </w:lvlOverride>
  </w:num>
  <w:num w:numId="23">
    <w:abstractNumId w:val="3"/>
    <w:lvlOverride w:ilvl="0">
      <w:lvl w:ilvl="0">
        <w:numFmt w:val="decimal"/>
        <w:lvlText w:val="%1."/>
        <w:lvlJc w:val="left"/>
      </w:lvl>
    </w:lvlOverride>
  </w:num>
  <w:num w:numId="24">
    <w:abstractNumId w:val="21"/>
    <w:lvlOverride w:ilvl="0">
      <w:lvl w:ilvl="0">
        <w:numFmt w:val="decimal"/>
        <w:lvlText w:val="%1."/>
        <w:lvlJc w:val="left"/>
      </w:lvl>
    </w:lvlOverride>
  </w:num>
  <w:num w:numId="25">
    <w:abstractNumId w:val="2"/>
    <w:lvlOverride w:ilvl="0">
      <w:lvl w:ilvl="0">
        <w:numFmt w:val="decimal"/>
        <w:lvlText w:val="%1."/>
        <w:lvlJc w:val="left"/>
      </w:lvl>
    </w:lvlOverride>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237"/>
    <w:rsid w:val="000A0445"/>
    <w:rsid w:val="001F2C73"/>
    <w:rsid w:val="002A43A4"/>
    <w:rsid w:val="00343237"/>
    <w:rsid w:val="00425873"/>
    <w:rsid w:val="00430E9C"/>
    <w:rsid w:val="00505E89"/>
    <w:rsid w:val="007B35BE"/>
    <w:rsid w:val="008F7507"/>
    <w:rsid w:val="00A267C5"/>
    <w:rsid w:val="00AB52EC"/>
    <w:rsid w:val="00AE139D"/>
    <w:rsid w:val="00BF4BD3"/>
    <w:rsid w:val="00C83C44"/>
    <w:rsid w:val="00DF76EB"/>
    <w:rsid w:val="00E322BE"/>
    <w:rsid w:val="00E3315F"/>
    <w:rsid w:val="00F4675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19B38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323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343237"/>
    <w:rPr>
      <w:color w:val="0000FF"/>
      <w:u w:val="single"/>
    </w:rPr>
  </w:style>
  <w:style w:type="paragraph" w:styleId="ListParagraph">
    <w:name w:val="List Paragraph"/>
    <w:basedOn w:val="Normal"/>
    <w:uiPriority w:val="34"/>
    <w:qFormat/>
    <w:rsid w:val="00343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174318">
      <w:bodyDiv w:val="1"/>
      <w:marLeft w:val="0"/>
      <w:marRight w:val="0"/>
      <w:marTop w:val="0"/>
      <w:marBottom w:val="0"/>
      <w:divBdr>
        <w:top w:val="none" w:sz="0" w:space="0" w:color="auto"/>
        <w:left w:val="none" w:sz="0" w:space="0" w:color="auto"/>
        <w:bottom w:val="none" w:sz="0" w:space="0" w:color="auto"/>
        <w:right w:val="none" w:sz="0" w:space="0" w:color="auto"/>
      </w:divBdr>
    </w:div>
    <w:div w:id="16516408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imi.pham@yale.edu)" TargetMode="External"/><Relationship Id="rId6" Type="http://schemas.openxmlformats.org/officeDocument/2006/relationships/hyperlink" Target="mailto:morse.housing2018@gmail.com)" TargetMode="External"/><Relationship Id="rId7" Type="http://schemas.openxmlformats.org/officeDocument/2006/relationships/hyperlink" Target="mailto:mchousingreps2019@gmail.com)" TargetMode="External"/><Relationship Id="rId8" Type="http://schemas.openxmlformats.org/officeDocument/2006/relationships/hyperlink" Target="mailto:morsehousingreps2020@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1296</Words>
  <Characters>7390</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 Pham</dc:creator>
  <cp:keywords/>
  <dc:description/>
  <cp:lastModifiedBy>Li, Elizabeth</cp:lastModifiedBy>
  <cp:revision>3</cp:revision>
  <dcterms:created xsi:type="dcterms:W3CDTF">2017-05-19T14:20:00Z</dcterms:created>
  <dcterms:modified xsi:type="dcterms:W3CDTF">2017-05-19T14:20:00Z</dcterms:modified>
</cp:coreProperties>
</file>